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099" w:rsidRDefault="004F5E3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099" w:rsidRDefault="004F5E3D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UNIVERSIDADE FEDERAL DO RIO GRANDE DO NORTE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</w:p>
    <w:p w:rsidR="004A2099" w:rsidRDefault="004F5E3D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gramEnd"/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:rsidR="004A2099" w:rsidRDefault="004F5E3D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436F61">
        <w:rPr>
          <w:rFonts w:ascii="Times New Roman" w:eastAsia="Times New Roman" w:hAnsi="Times New Roman" w:cs="Times New Roman"/>
          <w:b/>
          <w:sz w:val="20"/>
          <w:szCs w:val="20"/>
        </w:rPr>
        <w:t>ENGENHARIA FLORESTAL</w:t>
      </w:r>
    </w:p>
    <w:p w:rsidR="004A2099" w:rsidRDefault="004A209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75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3"/>
        <w:gridCol w:w="7200"/>
      </w:tblGrid>
      <w:tr w:rsidR="004A2099">
        <w:trPr>
          <w:trHeight w:val="699"/>
        </w:trPr>
        <w:tc>
          <w:tcPr>
            <w:tcW w:w="975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4A2099" w:rsidRDefault="004A2099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:rsidR="004A2099" w:rsidRDefault="004F5E3D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A2099">
        <w:trPr>
          <w:trHeight w:val="397"/>
        </w:trPr>
        <w:tc>
          <w:tcPr>
            <w:tcW w:w="2553" w:type="dxa"/>
            <w:shd w:val="clear" w:color="auto" w:fill="auto"/>
            <w:tcMar>
              <w:left w:w="108" w:type="dxa"/>
            </w:tcMar>
            <w:vAlign w:val="bottom"/>
          </w:tcPr>
          <w:p w:rsidR="004A2099" w:rsidRDefault="004F5E3D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:rsidR="004A2099" w:rsidRPr="000B4F79" w:rsidRDefault="009E56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hAnsi="Arial" w:cs="Arial"/>
                <w:sz w:val="24"/>
                <w:szCs w:val="24"/>
              </w:rPr>
              <w:t>CCA0106</w:t>
            </w:r>
            <w:r w:rsidR="00BD6516" w:rsidRPr="000B4F79">
              <w:rPr>
                <w:rFonts w:ascii="Arial" w:hAnsi="Arial" w:cs="Arial"/>
                <w:sz w:val="24"/>
                <w:szCs w:val="24"/>
              </w:rPr>
              <w:t>-DESENHO TÉCNICO</w:t>
            </w:r>
            <w:r w:rsidR="00BB45C9">
              <w:rPr>
                <w:rFonts w:ascii="Arial" w:hAnsi="Arial" w:cs="Arial"/>
                <w:sz w:val="24"/>
                <w:szCs w:val="24"/>
              </w:rPr>
              <w:t xml:space="preserve"> - T01</w:t>
            </w:r>
          </w:p>
        </w:tc>
      </w:tr>
      <w:tr w:rsidR="004A2099">
        <w:tc>
          <w:tcPr>
            <w:tcW w:w="2553" w:type="dxa"/>
            <w:shd w:val="clear" w:color="auto" w:fill="auto"/>
            <w:tcMar>
              <w:left w:w="108" w:type="dxa"/>
            </w:tcMar>
            <w:vAlign w:val="bottom"/>
          </w:tcPr>
          <w:p w:rsidR="004A2099" w:rsidRDefault="004F5E3D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:rsidR="004A2099" w:rsidRDefault="00BD651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2021.1</w:t>
            </w:r>
          </w:p>
        </w:tc>
      </w:tr>
      <w:tr w:rsidR="004A2099">
        <w:tc>
          <w:tcPr>
            <w:tcW w:w="2553" w:type="dxa"/>
            <w:shd w:val="clear" w:color="auto" w:fill="auto"/>
            <w:tcMar>
              <w:left w:w="108" w:type="dxa"/>
            </w:tcMar>
            <w:vAlign w:val="bottom"/>
          </w:tcPr>
          <w:p w:rsidR="004A2099" w:rsidRDefault="004F5E3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:rsidR="004A2099" w:rsidRDefault="00BD6516" w:rsidP="009E56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24M</w:t>
            </w:r>
            <w:r w:rsidR="009E561B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45</w:t>
            </w:r>
            <w:proofErr w:type="gramEnd"/>
          </w:p>
        </w:tc>
      </w:tr>
      <w:tr w:rsidR="004A2099">
        <w:tc>
          <w:tcPr>
            <w:tcW w:w="2553" w:type="dxa"/>
            <w:shd w:val="clear" w:color="auto" w:fill="auto"/>
            <w:tcMar>
              <w:left w:w="108" w:type="dxa"/>
            </w:tcMar>
            <w:vAlign w:val="bottom"/>
          </w:tcPr>
          <w:p w:rsidR="004A2099" w:rsidRDefault="004F5E3D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:rsidR="004A2099" w:rsidRDefault="0010208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Não Possui</w:t>
            </w:r>
          </w:p>
        </w:tc>
      </w:tr>
      <w:tr w:rsidR="004A2099">
        <w:tc>
          <w:tcPr>
            <w:tcW w:w="2553" w:type="dxa"/>
            <w:shd w:val="clear" w:color="auto" w:fill="auto"/>
            <w:tcMar>
              <w:left w:w="108" w:type="dxa"/>
            </w:tcMar>
            <w:vAlign w:val="bottom"/>
          </w:tcPr>
          <w:p w:rsidR="004A2099" w:rsidRDefault="004F5E3D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:rsidR="004A2099" w:rsidRDefault="00BD651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60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Hs</w:t>
            </w:r>
            <w:proofErr w:type="spellEnd"/>
            <w:proofErr w:type="gramEnd"/>
          </w:p>
        </w:tc>
      </w:tr>
      <w:tr w:rsidR="004A2099">
        <w:tc>
          <w:tcPr>
            <w:tcW w:w="2553" w:type="dxa"/>
            <w:shd w:val="clear" w:color="auto" w:fill="auto"/>
            <w:tcMar>
              <w:left w:w="108" w:type="dxa"/>
            </w:tcMar>
            <w:vAlign w:val="bottom"/>
          </w:tcPr>
          <w:p w:rsidR="004A2099" w:rsidRDefault="004F5E3D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:rsidR="004A2099" w:rsidRDefault="00BD651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Prof.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Flavo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Elano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Soares de Souza</w:t>
            </w:r>
          </w:p>
        </w:tc>
      </w:tr>
      <w:tr w:rsidR="004A2099" w:rsidTr="009E561B">
        <w:tc>
          <w:tcPr>
            <w:tcW w:w="2553" w:type="dxa"/>
            <w:shd w:val="clear" w:color="auto" w:fill="auto"/>
            <w:tcMar>
              <w:left w:w="108" w:type="dxa"/>
            </w:tcMar>
            <w:vAlign w:val="center"/>
          </w:tcPr>
          <w:p w:rsidR="004A2099" w:rsidRDefault="004F5E3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:rsidR="004A2099" w:rsidRPr="009E561B" w:rsidRDefault="009E561B" w:rsidP="009E561B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Verdana;sans-serif" w:hAnsi="Verdana;sans-serif" w:cs="Calibri"/>
                <w:color w:val="000000"/>
                <w:sz w:val="17"/>
                <w:szCs w:val="16"/>
              </w:rPr>
              <w:t xml:space="preserve">1. Técnicas de desenho: Materiais e instrumentos de desenho. </w:t>
            </w:r>
            <w:proofErr w:type="spellStart"/>
            <w:r>
              <w:rPr>
                <w:rFonts w:ascii="Verdana;sans-serif" w:hAnsi="Verdana;sans-serif" w:cs="Calibri"/>
                <w:color w:val="000000"/>
                <w:sz w:val="17"/>
                <w:szCs w:val="16"/>
              </w:rPr>
              <w:t>Cotagem</w:t>
            </w:r>
            <w:proofErr w:type="spellEnd"/>
            <w:r>
              <w:rPr>
                <w:rFonts w:ascii="Verdana;sans-serif" w:hAnsi="Verdana;sans-serif" w:cs="Calibri"/>
                <w:color w:val="000000"/>
                <w:sz w:val="17"/>
                <w:szCs w:val="16"/>
              </w:rPr>
              <w:t xml:space="preserve"> de desenhos. Tipos e espessura de linhas. Formato, tamanho e dobramento das folhas de desenho. 2. Desenho arquitetônico: Planta baixa, posição do telhado, planta de situação, cortes longitudinal e transversal e fachada. 3. Materiais de construção: Aglomerantes: cales, classificação, fabricação, extinção e conservação da cal. 4. Cimento: considerações gerais, "pega" e endurecimento do cimento, componentes e hidratação. 5. Agregados: considerações gerais, aplicações e classificação. Agregados miúdos: classificação. Agregados graúdos: considerações gerais, classificação. 6. Água de amassamento: definição, qualidade da água e impurezas. Argamassas: generalidades, tipos, preparo das argamassas e traços. 7. Concretos: generalidades, tipos, traços usuais de concretos, fator água/cimento. Manuseio do concreto: amassamento, transporte, adensamento e cura. 8. Madeiras: considerações gerais, madeiras de construção, nomenclatura, bitolas e empregos. 9. Produtos cerâmicos: considerações gerais, principais produtos (tijolos, telhas, manilhas, azulejos e ladrilhos). 10. Fundações: Considerações, pesquisa do subsolo, determinação da resistência do solo pelos métodos da percussão e mesa de </w:t>
            </w:r>
            <w:proofErr w:type="spellStart"/>
            <w:r>
              <w:rPr>
                <w:rFonts w:ascii="Verdana;sans-serif" w:hAnsi="Verdana;sans-serif" w:cs="Calibri"/>
                <w:color w:val="000000"/>
                <w:sz w:val="17"/>
                <w:szCs w:val="16"/>
              </w:rPr>
              <w:t>Barberot</w:t>
            </w:r>
            <w:proofErr w:type="spellEnd"/>
            <w:r>
              <w:rPr>
                <w:rFonts w:ascii="Verdana;sans-serif" w:hAnsi="Verdana;sans-serif" w:cs="Calibri"/>
                <w:color w:val="000000"/>
                <w:sz w:val="17"/>
                <w:szCs w:val="16"/>
              </w:rPr>
              <w:t>, cálculos. 11. Classificação das fundações</w:t>
            </w:r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</w:tc>
      </w:tr>
      <w:tr w:rsidR="004A2099">
        <w:tc>
          <w:tcPr>
            <w:tcW w:w="2553" w:type="dxa"/>
            <w:shd w:val="clear" w:color="auto" w:fill="auto"/>
            <w:tcMar>
              <w:left w:w="108" w:type="dxa"/>
            </w:tcMar>
            <w:vAlign w:val="center"/>
          </w:tcPr>
          <w:p w:rsidR="004A2099" w:rsidRPr="006C192B" w:rsidRDefault="004F5E3D" w:rsidP="006C192B">
            <w:pPr>
              <w:rPr>
                <w:rFonts w:ascii="Arial" w:hAnsi="Arial" w:cs="Arial"/>
                <w:b/>
              </w:rPr>
            </w:pPr>
            <w:r w:rsidRPr="006C192B">
              <w:rPr>
                <w:rFonts w:ascii="Arial" w:hAnsi="Arial" w:cs="Arial"/>
                <w:b/>
              </w:rPr>
              <w:t>Conteúdos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:rsidR="004A2099" w:rsidRPr="006C192B" w:rsidRDefault="00C66387" w:rsidP="00836CAC">
            <w:pPr>
              <w:pStyle w:val="western"/>
              <w:spacing w:after="0" w:line="240" w:lineRule="auto"/>
            </w:pP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t>UNIDADE 1 – GEOMETRIA PLANA E DESENHO GEOMÉTRICO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1.1 – Elementos fundamentais da geometria – notação.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1.1.1 - Ponto.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1.1.2 - Reta.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1.1.3 - Plano.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1.2 – Ângulos.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1.2.1 - Conceito.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1.2.2 - Medida.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1.2.3 – Nomenclatura.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1.3 – Curvas.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1.4 – Figuras planas.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1.4.1 – Construção.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1.4.2 – Equivalência de Áreas.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1.5 – Tangência e concordância.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UNIDADE 2 – SISTEMAS DE PROJEÇÃO E MÉTODOS PROJETIVOS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2.1 – Sistemas de projeção.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2.1.1 - Projeção Cilíndrica.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2.1.1.1 - Ortogonal.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2.1.1.2 - Oblíqua.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 xml:space="preserve">2.1.1.3 - De </w:t>
            </w:r>
            <w:proofErr w:type="spellStart"/>
            <w:r w:rsidRPr="00836CAC">
              <w:rPr>
                <w:rFonts w:ascii="Verdana" w:hAnsi="Verdana"/>
                <w:color w:val="auto"/>
                <w:sz w:val="16"/>
                <w:szCs w:val="16"/>
              </w:rPr>
              <w:t>Mercator</w:t>
            </w:r>
            <w:proofErr w:type="spellEnd"/>
            <w:r w:rsidRPr="00836CAC">
              <w:rPr>
                <w:rFonts w:ascii="Verdana" w:hAnsi="Verdana"/>
                <w:color w:val="auto"/>
                <w:sz w:val="16"/>
                <w:szCs w:val="16"/>
              </w:rPr>
              <w:t>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2.1.2 - Projeção Cônica.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2.1.2.1 - Ortogonal.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2.1.2.2 - Oblíqua.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2.1.2.3 - Tangente.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2.1.2.4 - Secante.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lastRenderedPageBreak/>
              <w:t>2.1.3 - Projeção Estereográfica.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2.1.4 - Projeção Ortográfica.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UNIDADE 3 – SISTEMAS DE COORDENADAS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3.1 - Noções de Sistemas de Coordenadas.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3.1.1- Sistemas de Coordenadas Planas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3.1.2- Sistemas de Coordenadas Geográficas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UNIDADE 4 – ESCALAS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4.1 – Conceitos.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4.1.1 Escala.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4.1.2 Escala Natural.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4.1.3 Escala de Ampliação.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4.1.4 Escala de Redução.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4.1.5 Escala de Transferência.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4.2 – Tipos de escala.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4.2.1 Escala Numérica.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4.2.2 Escala Gráfica.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4.3 – Aplicações.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UNIDADE 5 – DESENHO TOPOGRÁFICO – PLANIMETRIA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5.1 - Desenho de poligonais.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5.2 - Desenho de Curvas De Nível.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5.3 - Símbolos e Representações Convencionais.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UNIDADE 6 – DESENHO PROJETIVO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6.1 – Introdução ao desenho projetivo.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6.1.1 – Teoria elementar do desenho projetivo.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6.2 - Desenho em projeção ortogonal comum no 1º diedro.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6.2.1 - Escolha das vistas.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6.2.2 - Convenções e técnicas de traçado.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6.2.3 - Grau de primazia das linhas.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6.3 – Desenho em perspectiva.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6.3.1 - Noções básicas sobre perspectivas.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 xml:space="preserve">6.3.2 - Perspectiva </w:t>
            </w:r>
            <w:proofErr w:type="spellStart"/>
            <w:r w:rsidRPr="00836CAC">
              <w:rPr>
                <w:rFonts w:ascii="Verdana" w:hAnsi="Verdana"/>
                <w:color w:val="auto"/>
                <w:sz w:val="16"/>
                <w:szCs w:val="16"/>
              </w:rPr>
              <w:t>axonométrica</w:t>
            </w:r>
            <w:proofErr w:type="spellEnd"/>
            <w:r w:rsidRPr="00836CAC">
              <w:rPr>
                <w:rFonts w:ascii="Verdana" w:hAnsi="Verdana"/>
                <w:color w:val="auto"/>
                <w:sz w:val="16"/>
                <w:szCs w:val="16"/>
              </w:rPr>
              <w:t xml:space="preserve"> isométrica.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6.4 – Vistas secionais.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6.4.1 – Objetivo.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6.4.2 – Elementos.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6.4.3 – Representação Convencional.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6.4.4 – Tipos de corte, cortes e seções.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 xml:space="preserve">6.5 – </w:t>
            </w:r>
            <w:proofErr w:type="spellStart"/>
            <w:r w:rsidRPr="00836CAC">
              <w:rPr>
                <w:rFonts w:ascii="Verdana" w:hAnsi="Verdana"/>
                <w:color w:val="auto"/>
                <w:sz w:val="16"/>
                <w:szCs w:val="16"/>
              </w:rPr>
              <w:t>Cotagem</w:t>
            </w:r>
            <w:proofErr w:type="spellEnd"/>
            <w:r w:rsidRPr="00836CAC">
              <w:rPr>
                <w:rFonts w:ascii="Verdana" w:hAnsi="Verdana"/>
                <w:color w:val="auto"/>
                <w:sz w:val="16"/>
                <w:szCs w:val="16"/>
              </w:rPr>
              <w:t>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6.5.1 – Elementos fundamentais.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 xml:space="preserve">6.5.2 – Tipos, sistemas e regras básicas de </w:t>
            </w:r>
            <w:proofErr w:type="spellStart"/>
            <w:r w:rsidRPr="00836CAC">
              <w:rPr>
                <w:rFonts w:ascii="Verdana" w:hAnsi="Verdana"/>
                <w:color w:val="auto"/>
                <w:sz w:val="16"/>
                <w:szCs w:val="16"/>
              </w:rPr>
              <w:t>cotagem</w:t>
            </w:r>
            <w:proofErr w:type="spellEnd"/>
            <w:r w:rsidRPr="00836CAC">
              <w:rPr>
                <w:rFonts w:ascii="Verdana" w:hAnsi="Verdana"/>
                <w:color w:val="auto"/>
                <w:sz w:val="16"/>
                <w:szCs w:val="16"/>
              </w:rPr>
              <w:t>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UNIDADE 7 – NORMAS TÉCNICAS PARA APRESENTAÇÃO DE PROJETOS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7.1 – Letras, algarismos e linhas.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 xml:space="preserve">7.1.1 – Execução </w:t>
            </w:r>
            <w:proofErr w:type="gramStart"/>
            <w:r w:rsidRPr="00836CAC">
              <w:rPr>
                <w:rFonts w:ascii="Verdana" w:hAnsi="Verdana"/>
                <w:color w:val="auto"/>
                <w:sz w:val="16"/>
                <w:szCs w:val="16"/>
              </w:rPr>
              <w:t>de</w:t>
            </w:r>
            <w:proofErr w:type="gramEnd"/>
            <w:r w:rsidRPr="00836CAC">
              <w:rPr>
                <w:rFonts w:ascii="Verdana" w:hAnsi="Verdana"/>
                <w:color w:val="auto"/>
                <w:sz w:val="16"/>
                <w:szCs w:val="16"/>
              </w:rPr>
              <w:t xml:space="preserve"> </w:t>
            </w:r>
            <w:proofErr w:type="gramStart"/>
            <w:r w:rsidRPr="00836CAC">
              <w:rPr>
                <w:rFonts w:ascii="Verdana" w:hAnsi="Verdana"/>
                <w:color w:val="auto"/>
                <w:sz w:val="16"/>
                <w:szCs w:val="16"/>
              </w:rPr>
              <w:t>caracteres</w:t>
            </w:r>
            <w:proofErr w:type="gramEnd"/>
            <w:r w:rsidRPr="00836CAC">
              <w:rPr>
                <w:rFonts w:ascii="Verdana" w:hAnsi="Verdana"/>
                <w:color w:val="auto"/>
                <w:sz w:val="16"/>
                <w:szCs w:val="16"/>
              </w:rPr>
              <w:t xml:space="preserve"> para escrita em desenho técnico.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7.1.2 – Aplicação de linhas em desenhos – Tipos de linhas – Largura das linhas.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7.2 – Folhas e Formatos.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7.2.1 – Folha de desenho – (</w:t>
            </w:r>
            <w:proofErr w:type="spellStart"/>
            <w:r w:rsidRPr="00836CAC">
              <w:rPr>
                <w:rFonts w:ascii="Verdana" w:hAnsi="Verdana"/>
                <w:color w:val="auto"/>
                <w:sz w:val="16"/>
                <w:szCs w:val="16"/>
              </w:rPr>
              <w:t>Lay-out</w:t>
            </w:r>
            <w:proofErr w:type="spellEnd"/>
            <w:r w:rsidRPr="00836CAC">
              <w:rPr>
                <w:rFonts w:ascii="Verdana" w:hAnsi="Verdana"/>
                <w:color w:val="auto"/>
                <w:sz w:val="16"/>
                <w:szCs w:val="16"/>
              </w:rPr>
              <w:t>) leiaute e dimensões.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7.2.2 – Apresentação da folha para desenho técnico.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7.2.3 – Dobramento de cópias.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UNIDADE 8 – DESENHO TOPOGRÁFICO – ALTIMETRIA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8.1 – Perfis Topográficos.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8.2 – Cortes em Estradas e Barragens.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UNIDADE 9 – DESENHO ARQUITETÔNICO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9.1 - Fundamentos do desenho arquitetônico.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9.2 - Aplicação em construções rurais.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UNIDADE 10 – DESENHO CARTOGRÁFICO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lastRenderedPageBreak/>
              <w:br/>
              <w:t>10.1- Fundamentos do desenho cartográfico.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10.2- Cores e Símbolos.</w:t>
            </w:r>
            <w:r w:rsidRPr="00836CAC">
              <w:rPr>
                <w:rFonts w:ascii="Verdana" w:hAnsi="Verdana"/>
                <w:color w:val="auto"/>
                <w:sz w:val="16"/>
                <w:szCs w:val="16"/>
              </w:rPr>
              <w:br/>
              <w:t>10.3- Escalas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4A2099">
        <w:tc>
          <w:tcPr>
            <w:tcW w:w="2553" w:type="dxa"/>
            <w:shd w:val="clear" w:color="auto" w:fill="auto"/>
            <w:tcMar>
              <w:left w:w="108" w:type="dxa"/>
            </w:tcMar>
            <w:vAlign w:val="center"/>
          </w:tcPr>
          <w:p w:rsidR="004A2099" w:rsidRPr="00A14D12" w:rsidRDefault="004F5E3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</w:pPr>
            <w:r w:rsidRPr="00A14D12">
              <w:rPr>
                <w:rFonts w:ascii="Arial" w:eastAsia="Times New Roman" w:hAnsi="Arial" w:cs="Arial"/>
                <w:b/>
                <w:sz w:val="24"/>
                <w:szCs w:val="24"/>
                <w:lang w:eastAsia="zh-CN" w:bidi="hi-IN"/>
              </w:rPr>
              <w:lastRenderedPageBreak/>
              <w:t>Objetivos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:rsidR="00505F3F" w:rsidRDefault="00505F3F" w:rsidP="00505F3F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Identificar as formas de expressão do Desenho Técnico e suas características;</w:t>
            </w:r>
          </w:p>
          <w:p w:rsidR="00505F3F" w:rsidRDefault="00505F3F" w:rsidP="00505F3F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Ler e interpretar plantas e projetos;</w:t>
            </w:r>
          </w:p>
          <w:p w:rsidR="00505F3F" w:rsidRDefault="00505F3F" w:rsidP="00505F3F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Desenvolver habilidades e técnicas para confecção de Modelos, Plantas e Projetos de obras rurais;</w:t>
            </w:r>
          </w:p>
          <w:p w:rsidR="004A2099" w:rsidRPr="00505F3F" w:rsidRDefault="00505F3F" w:rsidP="00505F3F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Estabelecer correlações entre os tipos de projetos assumindo posicionamento crítico.</w:t>
            </w:r>
          </w:p>
        </w:tc>
      </w:tr>
      <w:tr w:rsidR="004A2099">
        <w:tc>
          <w:tcPr>
            <w:tcW w:w="2553" w:type="dxa"/>
            <w:shd w:val="clear" w:color="auto" w:fill="auto"/>
            <w:tcMar>
              <w:left w:w="108" w:type="dxa"/>
            </w:tcMar>
            <w:vAlign w:val="center"/>
          </w:tcPr>
          <w:p w:rsidR="004A2099" w:rsidRDefault="004A209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:rsidR="004A2099" w:rsidRDefault="004F5E3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:rsidR="004A2099" w:rsidRDefault="004A209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:rsidR="004A2099" w:rsidRDefault="004A2099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:rsidR="006C192B" w:rsidRPr="006C192B" w:rsidRDefault="006C192B" w:rsidP="006C192B">
            <w:pPr>
              <w:pStyle w:val="western"/>
              <w:spacing w:after="0" w:line="240" w:lineRule="auto"/>
              <w:jc w:val="both"/>
              <w:rPr>
                <w:rFonts w:ascii="Arial" w:hAnsi="Arial" w:cs="Arial"/>
              </w:rPr>
            </w:pPr>
            <w:r w:rsidRPr="006C192B">
              <w:rPr>
                <w:rFonts w:ascii="Arial" w:hAnsi="Arial" w:cs="Arial"/>
                <w:sz w:val="24"/>
                <w:szCs w:val="24"/>
              </w:rPr>
              <w:t xml:space="preserve">Metodologias síncronas com encontros pela plataforma Google </w:t>
            </w:r>
            <w:proofErr w:type="spellStart"/>
            <w:r w:rsidRPr="006C192B">
              <w:rPr>
                <w:rFonts w:ascii="Arial" w:hAnsi="Arial" w:cs="Arial"/>
                <w:sz w:val="24"/>
                <w:szCs w:val="24"/>
              </w:rPr>
              <w:t>meet</w:t>
            </w:r>
            <w:proofErr w:type="spellEnd"/>
            <w:r w:rsidRPr="006C192B">
              <w:rPr>
                <w:rFonts w:ascii="Arial" w:hAnsi="Arial" w:cs="Arial"/>
                <w:sz w:val="24"/>
                <w:szCs w:val="24"/>
              </w:rPr>
              <w:t xml:space="preserve"> e SIGAA, </w:t>
            </w:r>
            <w:r w:rsidRPr="006C192B">
              <w:rPr>
                <w:rFonts w:ascii="Arial" w:hAnsi="Arial" w:cs="Arial"/>
              </w:rPr>
              <w:t xml:space="preserve">Videoconferência - Fórum </w:t>
            </w:r>
            <w:proofErr w:type="gramStart"/>
            <w:r w:rsidRPr="006C192B">
              <w:rPr>
                <w:rFonts w:ascii="Arial" w:hAnsi="Arial" w:cs="Arial"/>
              </w:rPr>
              <w:t>Virtual</w:t>
            </w:r>
            <w:proofErr w:type="gramEnd"/>
          </w:p>
          <w:p w:rsidR="004A2099" w:rsidRDefault="00D428A3" w:rsidP="00C60AF1">
            <w:pPr>
              <w:pStyle w:val="western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Metodologias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assícronas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com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="006C192B" w:rsidRPr="006C192B">
              <w:rPr>
                <w:rFonts w:ascii="Arial" w:hAnsi="Arial" w:cs="Arial"/>
                <w:sz w:val="24"/>
                <w:szCs w:val="24"/>
              </w:rPr>
              <w:t>xercicios</w:t>
            </w:r>
            <w:proofErr w:type="spellEnd"/>
            <w:r w:rsidR="006C192B" w:rsidRPr="006C192B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6C192B" w:rsidRPr="006C192B">
              <w:rPr>
                <w:rFonts w:ascii="Arial" w:hAnsi="Arial" w:cs="Arial"/>
                <w:sz w:val="24"/>
                <w:szCs w:val="24"/>
              </w:rPr>
              <w:t>questionarios</w:t>
            </w:r>
            <w:proofErr w:type="spellEnd"/>
            <w:r w:rsidR="006C192B" w:rsidRPr="006C192B">
              <w:rPr>
                <w:rFonts w:ascii="Arial" w:hAnsi="Arial" w:cs="Arial"/>
                <w:sz w:val="24"/>
                <w:szCs w:val="24"/>
              </w:rPr>
              <w:t xml:space="preserve"> e aulas gravadas de roteiros </w:t>
            </w:r>
            <w:r w:rsidR="00C60AF1" w:rsidRPr="006C192B">
              <w:rPr>
                <w:rFonts w:ascii="Arial" w:hAnsi="Arial" w:cs="Arial"/>
                <w:sz w:val="24"/>
                <w:szCs w:val="24"/>
              </w:rPr>
              <w:t>práticos</w:t>
            </w:r>
            <w:r w:rsidR="006C192B" w:rsidRPr="006C192B">
              <w:rPr>
                <w:rFonts w:ascii="Arial" w:hAnsi="Arial" w:cs="Arial"/>
                <w:sz w:val="24"/>
                <w:szCs w:val="24"/>
              </w:rPr>
              <w:t xml:space="preserve"> com softwares livres e interativos), trabalhos em grupo, participação em </w:t>
            </w:r>
            <w:r w:rsidR="00C60AF1" w:rsidRPr="00C60AF1">
              <w:rPr>
                <w:rFonts w:ascii="Arial" w:hAnsi="Arial" w:cs="Arial"/>
                <w:sz w:val="24"/>
                <w:szCs w:val="24"/>
              </w:rPr>
              <w:t xml:space="preserve">fóruns (Acesso a redes de internet como o SIGAA e o </w:t>
            </w:r>
            <w:proofErr w:type="spellStart"/>
            <w:r w:rsidR="00C60AF1" w:rsidRPr="00C60AF1">
              <w:rPr>
                <w:rFonts w:ascii="Arial" w:hAnsi="Arial" w:cs="Arial"/>
                <w:sz w:val="24"/>
                <w:szCs w:val="24"/>
              </w:rPr>
              <w:t>Classroom</w:t>
            </w:r>
            <w:proofErr w:type="spellEnd"/>
            <w:r w:rsidR="00C60AF1" w:rsidRPr="00C60AF1">
              <w:rPr>
                <w:rFonts w:ascii="Arial" w:hAnsi="Arial" w:cs="Arial"/>
                <w:sz w:val="24"/>
                <w:szCs w:val="24"/>
              </w:rPr>
              <w:t xml:space="preserve">, e </w:t>
            </w:r>
            <w:proofErr w:type="spellStart"/>
            <w:proofErr w:type="gramStart"/>
            <w:r w:rsidR="00C60AF1" w:rsidRPr="00C60AF1">
              <w:rPr>
                <w:rFonts w:ascii="Arial" w:hAnsi="Arial" w:cs="Arial"/>
                <w:sz w:val="24"/>
                <w:szCs w:val="24"/>
              </w:rPr>
              <w:t>google</w:t>
            </w:r>
            <w:proofErr w:type="spellEnd"/>
            <w:proofErr w:type="gramEnd"/>
            <w:r w:rsidR="00C60AF1" w:rsidRPr="00C60AF1">
              <w:rPr>
                <w:rFonts w:ascii="Arial" w:hAnsi="Arial" w:cs="Arial"/>
                <w:sz w:val="24"/>
                <w:szCs w:val="24"/>
              </w:rPr>
              <w:t xml:space="preserve"> drive)</w:t>
            </w:r>
          </w:p>
        </w:tc>
      </w:tr>
      <w:tr w:rsidR="004A2099">
        <w:tc>
          <w:tcPr>
            <w:tcW w:w="2553" w:type="dxa"/>
            <w:shd w:val="clear" w:color="auto" w:fill="auto"/>
            <w:tcMar>
              <w:left w:w="108" w:type="dxa"/>
            </w:tcMar>
            <w:vAlign w:val="center"/>
          </w:tcPr>
          <w:p w:rsidR="004A2099" w:rsidRDefault="004F5E3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</w:tcPr>
          <w:p w:rsidR="004A2099" w:rsidRPr="00C60AF1" w:rsidRDefault="00C60AF1" w:rsidP="00D428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50% da carga-horária síncrona e 50 % </w:t>
            </w:r>
            <w:r w:rsidR="00D428A3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>ssíncrona</w:t>
            </w:r>
          </w:p>
        </w:tc>
      </w:tr>
      <w:tr w:rsidR="004A2099">
        <w:trPr>
          <w:trHeight w:val="276"/>
        </w:trPr>
        <w:tc>
          <w:tcPr>
            <w:tcW w:w="2553" w:type="dxa"/>
            <w:shd w:val="clear" w:color="auto" w:fill="auto"/>
            <w:tcMar>
              <w:left w:w="108" w:type="dxa"/>
            </w:tcMar>
            <w:vAlign w:val="center"/>
          </w:tcPr>
          <w:p w:rsidR="004A2099" w:rsidRDefault="004F5E3D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200" w:type="dxa"/>
            <w:shd w:val="clear" w:color="auto" w:fill="auto"/>
            <w:tcMar>
              <w:left w:w="108" w:type="dxa"/>
            </w:tcMar>
            <w:vAlign w:val="center"/>
          </w:tcPr>
          <w:p w:rsidR="004A2099" w:rsidRPr="0010208E" w:rsidRDefault="00B8738B" w:rsidP="0010208E">
            <w:pPr>
              <w:pStyle w:val="western"/>
              <w:spacing w:after="0" w:line="240" w:lineRule="auto"/>
              <w:jc w:val="both"/>
              <w:rPr>
                <w:sz w:val="24"/>
                <w:szCs w:val="24"/>
              </w:rPr>
            </w:pPr>
            <w:r w:rsidRPr="0010208E">
              <w:rPr>
                <w:sz w:val="24"/>
                <w:szCs w:val="24"/>
              </w:rPr>
              <w:t>De forma síncrona r</w:t>
            </w:r>
            <w:r w:rsidR="00D428A3" w:rsidRPr="0010208E">
              <w:rPr>
                <w:sz w:val="24"/>
                <w:szCs w:val="24"/>
              </w:rPr>
              <w:t xml:space="preserve">efere-se ao acompanhamento do progresso do aluno durante a etapa de apresentação do tema e seus conteúdos. Para tanto, serão avaliados a rotina de acesso do discente ao conteúdo (frequência de acesso aos documentos enviados para o SIGAA ou a </w:t>
            </w:r>
            <w:proofErr w:type="spellStart"/>
            <w:r w:rsidR="00D428A3" w:rsidRPr="0010208E">
              <w:rPr>
                <w:sz w:val="24"/>
                <w:szCs w:val="24"/>
              </w:rPr>
              <w:t>classroom</w:t>
            </w:r>
            <w:proofErr w:type="spellEnd"/>
            <w:r w:rsidR="00D428A3" w:rsidRPr="0010208E">
              <w:rPr>
                <w:sz w:val="24"/>
                <w:szCs w:val="24"/>
              </w:rPr>
              <w:t>), a participação por meio das ferramentas de comunicação síncrona e assíncrona utilizadas e o cumprimento de prazos</w:t>
            </w:r>
            <w:r w:rsidRPr="0010208E">
              <w:rPr>
                <w:sz w:val="24"/>
                <w:szCs w:val="24"/>
              </w:rPr>
              <w:t>. De forma assíncrona, refere-se à verificação da aprendizagem ao final da apresentação de todo o conteúdo proposto, envolvendo a apresentação do trabalho final da atividade.</w:t>
            </w:r>
          </w:p>
        </w:tc>
      </w:tr>
    </w:tbl>
    <w:p w:rsidR="004A2099" w:rsidRDefault="004A2099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:rsidR="004A2099" w:rsidRDefault="004F5E3D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CRONOGRAMA DE AULAS</w:t>
      </w: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/>
      </w:tblPr>
      <w:tblGrid>
        <w:gridCol w:w="1884"/>
        <w:gridCol w:w="1442"/>
        <w:gridCol w:w="4313"/>
        <w:gridCol w:w="2143"/>
      </w:tblGrid>
      <w:tr w:rsidR="004A2099">
        <w:trPr>
          <w:trHeight w:val="600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4F5E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4F5E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4F5E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4F5E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Natureza da atividade</w:t>
            </w:r>
          </w:p>
        </w:tc>
      </w:tr>
      <w:tr w:rsidR="00C2579A">
        <w:trPr>
          <w:trHeight w:val="77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C2579A" w:rsidP="0089335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</w:t>
            </w:r>
            <w:r w:rsidR="00893356">
              <w:rPr>
                <w:b/>
                <w:sz w:val="24"/>
                <w:szCs w:val="24"/>
                <w:lang w:eastAsia="pt-BR"/>
              </w:rPr>
              <w:t>9</w:t>
            </w:r>
            <w:r>
              <w:rPr>
                <w:b/>
                <w:sz w:val="24"/>
                <w:szCs w:val="24"/>
                <w:lang w:eastAsia="pt-BR"/>
              </w:rPr>
              <w:t>/06/21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C2579A" w:rsidP="0089335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</w:t>
            </w:r>
            <w:r w:rsidR="00893356">
              <w:rPr>
                <w:b/>
                <w:sz w:val="24"/>
                <w:szCs w:val="24"/>
                <w:lang w:eastAsia="pt-BR"/>
              </w:rPr>
              <w:t>9</w:t>
            </w:r>
            <w:r>
              <w:rPr>
                <w:b/>
                <w:sz w:val="24"/>
                <w:szCs w:val="24"/>
                <w:lang w:eastAsia="pt-BR"/>
              </w:rPr>
              <w:t>/06/21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924DA7" w:rsidRDefault="00924DA7" w:rsidP="00C2579A">
            <w:pPr>
              <w:pStyle w:val="western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4DA7">
              <w:rPr>
                <w:rFonts w:ascii="Arial" w:hAnsi="Arial" w:cs="Arial"/>
                <w:sz w:val="24"/>
                <w:szCs w:val="24"/>
              </w:rPr>
              <w:t xml:space="preserve">Encontros </w:t>
            </w:r>
            <w:proofErr w:type="gramStart"/>
            <w:r w:rsidRPr="00924DA7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924DA7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924DA7">
              <w:rPr>
                <w:rFonts w:ascii="Arial" w:hAnsi="Arial" w:cs="Arial"/>
                <w:sz w:val="24"/>
                <w:szCs w:val="24"/>
              </w:rPr>
              <w:t>Introducao</w:t>
            </w:r>
            <w:proofErr w:type="spellEnd"/>
            <w:r w:rsidRPr="00924DA7">
              <w:rPr>
                <w:rFonts w:ascii="Arial" w:hAnsi="Arial" w:cs="Arial"/>
                <w:sz w:val="24"/>
                <w:szCs w:val="24"/>
              </w:rPr>
              <w:t xml:space="preserve"> ao Desenho Técnico)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C2579A" w:rsidRDefault="00C2579A" w:rsidP="00C2579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proofErr w:type="gramStart"/>
            <w:r w:rsidRPr="00C2579A">
              <w:rPr>
                <w:b/>
                <w:sz w:val="24"/>
                <w:szCs w:val="24"/>
                <w:lang w:eastAsia="pt-BR"/>
              </w:rPr>
              <w:t>síncrono</w:t>
            </w:r>
            <w:proofErr w:type="gramEnd"/>
          </w:p>
        </w:tc>
      </w:tr>
      <w:tr w:rsidR="00C2579A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7B20B4" w:rsidP="0089335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</w:t>
            </w:r>
            <w:r w:rsidR="00893356">
              <w:rPr>
                <w:b/>
                <w:sz w:val="24"/>
                <w:szCs w:val="24"/>
                <w:lang w:eastAsia="pt-BR"/>
              </w:rPr>
              <w:t>6</w:t>
            </w:r>
            <w:r>
              <w:rPr>
                <w:b/>
                <w:sz w:val="24"/>
                <w:szCs w:val="24"/>
                <w:lang w:eastAsia="pt-BR"/>
              </w:rPr>
              <w:t>/</w:t>
            </w:r>
            <w:r w:rsidR="00280766">
              <w:rPr>
                <w:b/>
                <w:sz w:val="24"/>
                <w:szCs w:val="24"/>
                <w:lang w:eastAsia="pt-BR"/>
              </w:rPr>
              <w:t>06/21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7B20B4" w:rsidP="0089335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</w:t>
            </w:r>
            <w:r w:rsidR="00893356">
              <w:rPr>
                <w:b/>
                <w:sz w:val="24"/>
                <w:szCs w:val="24"/>
                <w:lang w:eastAsia="pt-BR"/>
              </w:rPr>
              <w:t>6</w:t>
            </w:r>
            <w:r>
              <w:rPr>
                <w:b/>
                <w:sz w:val="24"/>
                <w:szCs w:val="24"/>
                <w:lang w:eastAsia="pt-BR"/>
              </w:rPr>
              <w:t>/06/21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924DA7" w:rsidRDefault="00924DA7" w:rsidP="00C2579A">
            <w:pPr>
              <w:pStyle w:val="western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4DA7">
              <w:rPr>
                <w:rFonts w:ascii="Arial" w:hAnsi="Arial" w:cs="Arial"/>
                <w:sz w:val="24"/>
                <w:szCs w:val="24"/>
              </w:rPr>
              <w:t xml:space="preserve">Encontros </w:t>
            </w:r>
            <w:proofErr w:type="gramStart"/>
            <w:r w:rsidRPr="00924DA7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924DA7">
              <w:rPr>
                <w:rFonts w:ascii="Arial" w:hAnsi="Arial" w:cs="Arial"/>
                <w:sz w:val="24"/>
                <w:szCs w:val="24"/>
              </w:rPr>
              <w:t xml:space="preserve"> (Sistema </w:t>
            </w:r>
            <w:proofErr w:type="spellStart"/>
            <w:r w:rsidRPr="00924DA7">
              <w:rPr>
                <w:rFonts w:ascii="Arial" w:hAnsi="Arial" w:cs="Arial"/>
                <w:sz w:val="24"/>
                <w:szCs w:val="24"/>
              </w:rPr>
              <w:t>Mongeano</w:t>
            </w:r>
            <w:proofErr w:type="spellEnd"/>
            <w:r w:rsidRPr="00924DA7">
              <w:rPr>
                <w:rFonts w:ascii="Arial" w:hAnsi="Arial" w:cs="Arial"/>
                <w:sz w:val="24"/>
                <w:szCs w:val="24"/>
              </w:rPr>
              <w:t xml:space="preserve"> e Representações)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C2579A" w:rsidRDefault="00C2579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proofErr w:type="gramStart"/>
            <w:r w:rsidRPr="00C2579A">
              <w:rPr>
                <w:b/>
                <w:sz w:val="24"/>
                <w:szCs w:val="24"/>
                <w:lang w:eastAsia="pt-BR"/>
              </w:rPr>
              <w:t>síncrono</w:t>
            </w:r>
            <w:proofErr w:type="gramEnd"/>
          </w:p>
        </w:tc>
      </w:tr>
      <w:tr w:rsidR="00C2579A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7B20B4" w:rsidP="0089335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</w:t>
            </w:r>
            <w:r w:rsidR="00893356">
              <w:rPr>
                <w:b/>
                <w:sz w:val="24"/>
                <w:szCs w:val="24"/>
                <w:lang w:eastAsia="pt-BR"/>
              </w:rPr>
              <w:t>3</w:t>
            </w:r>
            <w:r w:rsidR="00280766">
              <w:rPr>
                <w:b/>
                <w:sz w:val="24"/>
                <w:szCs w:val="24"/>
                <w:lang w:eastAsia="pt-BR"/>
              </w:rPr>
              <w:t>/06/21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7B20B4" w:rsidP="0089335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</w:t>
            </w:r>
            <w:r w:rsidR="00893356">
              <w:rPr>
                <w:b/>
                <w:sz w:val="24"/>
                <w:szCs w:val="24"/>
                <w:lang w:eastAsia="pt-BR"/>
              </w:rPr>
              <w:t>3</w:t>
            </w:r>
            <w:r>
              <w:rPr>
                <w:b/>
                <w:sz w:val="24"/>
                <w:szCs w:val="24"/>
                <w:lang w:eastAsia="pt-BR"/>
              </w:rPr>
              <w:t>/06/21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924DA7" w:rsidRDefault="00924DA7" w:rsidP="00C2579A">
            <w:pPr>
              <w:pStyle w:val="western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4DA7">
              <w:rPr>
                <w:rFonts w:ascii="Arial" w:hAnsi="Arial" w:cs="Arial"/>
                <w:sz w:val="24"/>
                <w:szCs w:val="24"/>
              </w:rPr>
              <w:t xml:space="preserve">Encontros </w:t>
            </w:r>
            <w:proofErr w:type="gramStart"/>
            <w:r w:rsidRPr="00924DA7">
              <w:rPr>
                <w:rFonts w:ascii="Arial" w:hAnsi="Arial" w:cs="Arial"/>
                <w:sz w:val="24"/>
                <w:szCs w:val="24"/>
              </w:rPr>
              <w:t>3</w:t>
            </w:r>
            <w:proofErr w:type="gramEnd"/>
            <w:r w:rsidRPr="00924DA7">
              <w:rPr>
                <w:rFonts w:ascii="Arial" w:hAnsi="Arial" w:cs="Arial"/>
                <w:sz w:val="24"/>
                <w:szCs w:val="24"/>
              </w:rPr>
              <w:t xml:space="preserve"> (Leiautes, Formatos e Caracteres)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C2579A" w:rsidRDefault="00C2579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proofErr w:type="gramStart"/>
            <w:r w:rsidRPr="00C2579A">
              <w:rPr>
                <w:b/>
                <w:sz w:val="24"/>
                <w:szCs w:val="24"/>
                <w:lang w:eastAsia="pt-BR"/>
              </w:rPr>
              <w:t>síncrono</w:t>
            </w:r>
            <w:proofErr w:type="gramEnd"/>
          </w:p>
        </w:tc>
      </w:tr>
      <w:tr w:rsidR="00C2579A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89335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30</w:t>
            </w:r>
            <w:r w:rsidR="00280766">
              <w:rPr>
                <w:b/>
                <w:sz w:val="24"/>
                <w:szCs w:val="24"/>
                <w:lang w:eastAsia="pt-BR"/>
              </w:rPr>
              <w:t>/06/21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89335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30</w:t>
            </w:r>
            <w:r w:rsidR="007B20B4">
              <w:rPr>
                <w:b/>
                <w:sz w:val="24"/>
                <w:szCs w:val="24"/>
                <w:lang w:eastAsia="pt-BR"/>
              </w:rPr>
              <w:t>/06/21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924DA7" w:rsidRDefault="00924DA7" w:rsidP="00C2579A">
            <w:pPr>
              <w:pStyle w:val="western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4DA7">
              <w:rPr>
                <w:rFonts w:ascii="Arial" w:hAnsi="Arial" w:cs="Arial"/>
                <w:sz w:val="24"/>
                <w:szCs w:val="24"/>
              </w:rPr>
              <w:t xml:space="preserve">Encontros </w:t>
            </w:r>
            <w:proofErr w:type="gramStart"/>
            <w:r w:rsidRPr="00924DA7">
              <w:rPr>
                <w:rFonts w:ascii="Arial" w:hAnsi="Arial" w:cs="Arial"/>
                <w:sz w:val="24"/>
                <w:szCs w:val="24"/>
              </w:rPr>
              <w:t>4</w:t>
            </w:r>
            <w:proofErr w:type="gramEnd"/>
            <w:r w:rsidRPr="00924DA7">
              <w:rPr>
                <w:rFonts w:ascii="Arial" w:hAnsi="Arial" w:cs="Arial"/>
                <w:sz w:val="24"/>
                <w:szCs w:val="24"/>
              </w:rPr>
              <w:t xml:space="preserve"> (Sistemas de Projeção e </w:t>
            </w:r>
            <w:proofErr w:type="spellStart"/>
            <w:r w:rsidRPr="00924DA7">
              <w:rPr>
                <w:rFonts w:ascii="Arial" w:hAnsi="Arial" w:cs="Arial"/>
                <w:sz w:val="24"/>
                <w:szCs w:val="24"/>
              </w:rPr>
              <w:t>Metodos</w:t>
            </w:r>
            <w:proofErr w:type="spellEnd"/>
            <w:r w:rsidRPr="00924DA7">
              <w:rPr>
                <w:rFonts w:ascii="Arial" w:hAnsi="Arial" w:cs="Arial"/>
                <w:sz w:val="24"/>
                <w:szCs w:val="24"/>
              </w:rPr>
              <w:t xml:space="preserve"> Projetivos)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C2579A" w:rsidRDefault="00C2579A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  <w:proofErr w:type="gramStart"/>
            <w:r w:rsidRPr="00C2579A">
              <w:rPr>
                <w:b/>
                <w:sz w:val="24"/>
                <w:szCs w:val="24"/>
                <w:lang w:eastAsia="pt-BR"/>
              </w:rPr>
              <w:t>síncrono</w:t>
            </w:r>
            <w:proofErr w:type="gramEnd"/>
          </w:p>
        </w:tc>
      </w:tr>
      <w:tr w:rsidR="00C2579A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280766" w:rsidP="007B20B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lastRenderedPageBreak/>
              <w:t>0</w:t>
            </w:r>
            <w:r w:rsidR="00893356">
              <w:rPr>
                <w:b/>
                <w:sz w:val="24"/>
                <w:szCs w:val="24"/>
                <w:lang w:eastAsia="pt-BR"/>
              </w:rPr>
              <w:t>7</w:t>
            </w:r>
            <w:r>
              <w:rPr>
                <w:b/>
                <w:sz w:val="24"/>
                <w:szCs w:val="24"/>
                <w:lang w:eastAsia="pt-BR"/>
              </w:rPr>
              <w:t>/0</w:t>
            </w:r>
            <w:r w:rsidR="007B20B4">
              <w:rPr>
                <w:b/>
                <w:sz w:val="24"/>
                <w:szCs w:val="24"/>
                <w:lang w:eastAsia="pt-BR"/>
              </w:rPr>
              <w:t>7</w:t>
            </w:r>
            <w:r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280766" w:rsidP="0089335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</w:t>
            </w:r>
            <w:r w:rsidR="00893356">
              <w:rPr>
                <w:b/>
                <w:sz w:val="24"/>
                <w:szCs w:val="24"/>
                <w:lang w:eastAsia="pt-BR"/>
              </w:rPr>
              <w:t>7</w:t>
            </w:r>
            <w:r>
              <w:rPr>
                <w:b/>
                <w:sz w:val="24"/>
                <w:szCs w:val="24"/>
                <w:lang w:eastAsia="pt-BR"/>
              </w:rPr>
              <w:t>/0</w:t>
            </w:r>
            <w:r w:rsidR="007B20B4">
              <w:rPr>
                <w:b/>
                <w:sz w:val="24"/>
                <w:szCs w:val="24"/>
                <w:lang w:eastAsia="pt-BR"/>
              </w:rPr>
              <w:t>7</w:t>
            </w:r>
            <w:r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924DA7" w:rsidRDefault="00924DA7" w:rsidP="00C2579A">
            <w:pPr>
              <w:pStyle w:val="western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4DA7">
              <w:rPr>
                <w:rFonts w:ascii="Arial" w:hAnsi="Arial" w:cs="Arial"/>
                <w:sz w:val="24"/>
                <w:szCs w:val="24"/>
              </w:rPr>
              <w:t xml:space="preserve">Encontros </w:t>
            </w:r>
            <w:proofErr w:type="gramStart"/>
            <w:r w:rsidRPr="00924DA7">
              <w:rPr>
                <w:rFonts w:ascii="Arial" w:hAnsi="Arial" w:cs="Arial"/>
                <w:sz w:val="24"/>
                <w:szCs w:val="24"/>
              </w:rPr>
              <w:t>5</w:t>
            </w:r>
            <w:proofErr w:type="gramEnd"/>
            <w:r w:rsidRPr="00924DA7">
              <w:rPr>
                <w:rFonts w:ascii="Arial" w:hAnsi="Arial" w:cs="Arial"/>
                <w:sz w:val="24"/>
                <w:szCs w:val="24"/>
              </w:rPr>
              <w:t xml:space="preserve"> (Vistas e Perspectivas)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C2579A" w:rsidRDefault="00C2579A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  <w:proofErr w:type="gramStart"/>
            <w:r w:rsidRPr="00C2579A">
              <w:rPr>
                <w:b/>
                <w:sz w:val="24"/>
                <w:szCs w:val="24"/>
                <w:lang w:eastAsia="pt-BR"/>
              </w:rPr>
              <w:t>síncrono</w:t>
            </w:r>
            <w:proofErr w:type="gramEnd"/>
          </w:p>
        </w:tc>
      </w:tr>
      <w:tr w:rsidR="00C2579A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893356" w:rsidP="007B20B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21</w:t>
            </w:r>
            <w:r w:rsidR="00AC55A2">
              <w:rPr>
                <w:b/>
                <w:sz w:val="24"/>
                <w:szCs w:val="24"/>
                <w:lang w:eastAsia="pt-BR"/>
              </w:rPr>
              <w:t>/07/21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893356" w:rsidP="007B20B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21</w:t>
            </w:r>
            <w:r w:rsidR="00AC55A2">
              <w:rPr>
                <w:b/>
                <w:sz w:val="24"/>
                <w:szCs w:val="24"/>
                <w:lang w:eastAsia="pt-BR"/>
              </w:rPr>
              <w:t>/07/21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924DA7" w:rsidRDefault="00924DA7" w:rsidP="00C2579A">
            <w:pPr>
              <w:pStyle w:val="western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4DA7">
              <w:rPr>
                <w:rFonts w:ascii="Arial" w:hAnsi="Arial" w:cs="Arial"/>
                <w:sz w:val="24"/>
                <w:szCs w:val="24"/>
              </w:rPr>
              <w:t xml:space="preserve">Encontros </w:t>
            </w:r>
            <w:proofErr w:type="gramStart"/>
            <w:r w:rsidRPr="00924DA7">
              <w:rPr>
                <w:rFonts w:ascii="Arial" w:hAnsi="Arial" w:cs="Arial"/>
                <w:sz w:val="24"/>
                <w:szCs w:val="24"/>
              </w:rPr>
              <w:t>6</w:t>
            </w:r>
            <w:proofErr w:type="gramEnd"/>
            <w:r w:rsidRPr="00924DA7">
              <w:rPr>
                <w:rFonts w:ascii="Arial" w:hAnsi="Arial" w:cs="Arial"/>
                <w:sz w:val="24"/>
                <w:szCs w:val="24"/>
              </w:rPr>
              <w:t xml:space="preserve"> (Sistemas Gráficos </w:t>
            </w:r>
            <w:proofErr w:type="spellStart"/>
            <w:r w:rsidRPr="00924DA7">
              <w:rPr>
                <w:rFonts w:ascii="Arial" w:hAnsi="Arial" w:cs="Arial"/>
                <w:sz w:val="24"/>
                <w:szCs w:val="24"/>
              </w:rPr>
              <w:t>Análiticos</w:t>
            </w:r>
            <w:proofErr w:type="spellEnd"/>
            <w:r w:rsidRPr="00924DA7">
              <w:rPr>
                <w:rFonts w:ascii="Arial" w:hAnsi="Arial" w:cs="Arial"/>
                <w:sz w:val="24"/>
                <w:szCs w:val="24"/>
              </w:rPr>
              <w:t xml:space="preserve"> - </w:t>
            </w:r>
            <w:proofErr w:type="spellStart"/>
            <w:r w:rsidRPr="00924DA7">
              <w:rPr>
                <w:rFonts w:ascii="Arial" w:hAnsi="Arial" w:cs="Arial"/>
                <w:sz w:val="24"/>
                <w:szCs w:val="24"/>
              </w:rPr>
              <w:t>Cotagens</w:t>
            </w:r>
            <w:proofErr w:type="spellEnd"/>
            <w:r w:rsidRPr="00924DA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C2579A" w:rsidRDefault="00C2579A">
            <w:pPr>
              <w:spacing w:after="0" w:line="240" w:lineRule="auto"/>
              <w:jc w:val="center"/>
              <w:rPr>
                <w:sz w:val="20"/>
                <w:szCs w:val="20"/>
                <w:lang w:eastAsia="pt-BR"/>
              </w:rPr>
            </w:pPr>
            <w:proofErr w:type="gramStart"/>
            <w:r w:rsidRPr="00C2579A">
              <w:rPr>
                <w:b/>
                <w:sz w:val="24"/>
                <w:szCs w:val="24"/>
                <w:lang w:eastAsia="pt-BR"/>
              </w:rPr>
              <w:t>síncrono</w:t>
            </w:r>
            <w:proofErr w:type="gramEnd"/>
          </w:p>
        </w:tc>
      </w:tr>
      <w:tr w:rsidR="00C2579A" w:rsidTr="00A85CB1">
        <w:trPr>
          <w:trHeight w:val="485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5A101E" w:rsidP="007B20B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28</w:t>
            </w:r>
            <w:r w:rsidR="000D3CEA">
              <w:rPr>
                <w:b/>
                <w:sz w:val="24"/>
                <w:szCs w:val="24"/>
                <w:lang w:eastAsia="pt-BR"/>
              </w:rPr>
              <w:t>/07/21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0D3CEA" w:rsidP="005A101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</w:t>
            </w:r>
            <w:r w:rsidR="005A101E">
              <w:rPr>
                <w:b/>
                <w:sz w:val="24"/>
                <w:szCs w:val="24"/>
                <w:lang w:eastAsia="pt-BR"/>
              </w:rPr>
              <w:t>8</w:t>
            </w:r>
            <w:r>
              <w:rPr>
                <w:b/>
                <w:sz w:val="24"/>
                <w:szCs w:val="24"/>
                <w:lang w:eastAsia="pt-BR"/>
              </w:rPr>
              <w:t>/07/21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924DA7" w:rsidRDefault="00924DA7" w:rsidP="00C2579A">
            <w:pPr>
              <w:pStyle w:val="western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4DA7">
              <w:rPr>
                <w:rFonts w:ascii="Arial" w:hAnsi="Arial" w:cs="Arial"/>
                <w:sz w:val="24"/>
                <w:szCs w:val="24"/>
              </w:rPr>
              <w:t xml:space="preserve">Encontros </w:t>
            </w:r>
            <w:proofErr w:type="gramStart"/>
            <w:r w:rsidRPr="00924DA7">
              <w:rPr>
                <w:rFonts w:ascii="Arial" w:hAnsi="Arial" w:cs="Arial"/>
                <w:sz w:val="24"/>
                <w:szCs w:val="24"/>
              </w:rPr>
              <w:t>7</w:t>
            </w:r>
            <w:proofErr w:type="gramEnd"/>
            <w:r w:rsidRPr="00924DA7">
              <w:rPr>
                <w:rFonts w:ascii="Arial" w:hAnsi="Arial" w:cs="Arial"/>
                <w:sz w:val="24"/>
                <w:szCs w:val="24"/>
              </w:rPr>
              <w:t xml:space="preserve"> (Representação em Desenho </w:t>
            </w:r>
            <w:proofErr w:type="spellStart"/>
            <w:r w:rsidRPr="00924DA7">
              <w:rPr>
                <w:rFonts w:ascii="Arial" w:hAnsi="Arial" w:cs="Arial"/>
                <w:sz w:val="24"/>
                <w:szCs w:val="24"/>
              </w:rPr>
              <w:t>Tecnico</w:t>
            </w:r>
            <w:proofErr w:type="spellEnd"/>
            <w:r w:rsidRPr="00924DA7">
              <w:rPr>
                <w:rFonts w:ascii="Arial" w:hAnsi="Arial" w:cs="Arial"/>
                <w:sz w:val="24"/>
                <w:szCs w:val="24"/>
              </w:rPr>
              <w:t xml:space="preserve"> - vistas e cortes - NBR 1006)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C2579A" w:rsidRDefault="00C2579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proofErr w:type="gramStart"/>
            <w:r w:rsidRPr="00C2579A">
              <w:rPr>
                <w:b/>
                <w:sz w:val="24"/>
                <w:szCs w:val="24"/>
                <w:lang w:eastAsia="pt-BR"/>
              </w:rPr>
              <w:t>síncrono</w:t>
            </w:r>
            <w:proofErr w:type="gramEnd"/>
          </w:p>
        </w:tc>
      </w:tr>
      <w:tr w:rsidR="00C2579A" w:rsidTr="00C2579A">
        <w:trPr>
          <w:trHeight w:val="485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011BF3" w:rsidP="007B20B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11</w:t>
            </w:r>
            <w:r w:rsidR="000D3CEA">
              <w:rPr>
                <w:b/>
                <w:sz w:val="24"/>
                <w:szCs w:val="24"/>
                <w:lang w:eastAsia="pt-BR"/>
              </w:rPr>
              <w:t>/08/21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011BF3" w:rsidP="007B20B4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11</w:t>
            </w:r>
            <w:r w:rsidR="000D3CEA">
              <w:rPr>
                <w:b/>
                <w:sz w:val="24"/>
                <w:szCs w:val="24"/>
                <w:lang w:eastAsia="pt-BR"/>
              </w:rPr>
              <w:t>/08/21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924DA7" w:rsidRDefault="00924DA7" w:rsidP="00C2579A">
            <w:pPr>
              <w:pStyle w:val="western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4DA7">
              <w:rPr>
                <w:rFonts w:ascii="Arial" w:hAnsi="Arial" w:cs="Arial"/>
                <w:sz w:val="24"/>
                <w:szCs w:val="24"/>
              </w:rPr>
              <w:t xml:space="preserve">Encontros </w:t>
            </w:r>
            <w:proofErr w:type="gramStart"/>
            <w:r w:rsidRPr="00924DA7">
              <w:rPr>
                <w:rFonts w:ascii="Arial" w:hAnsi="Arial" w:cs="Arial"/>
                <w:sz w:val="24"/>
                <w:szCs w:val="24"/>
              </w:rPr>
              <w:t>8</w:t>
            </w:r>
            <w:proofErr w:type="gramEnd"/>
            <w:r w:rsidRPr="00924DA7">
              <w:rPr>
                <w:rFonts w:ascii="Arial" w:hAnsi="Arial" w:cs="Arial"/>
                <w:sz w:val="24"/>
                <w:szCs w:val="24"/>
              </w:rPr>
              <w:t xml:space="preserve"> (Desenho Topográfico)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C2579A" w:rsidRDefault="00C2579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proofErr w:type="gramStart"/>
            <w:r w:rsidRPr="00C2579A">
              <w:rPr>
                <w:b/>
                <w:sz w:val="24"/>
                <w:szCs w:val="24"/>
                <w:lang w:eastAsia="pt-BR"/>
              </w:rPr>
              <w:t>síncrono</w:t>
            </w:r>
            <w:proofErr w:type="gramEnd"/>
          </w:p>
        </w:tc>
      </w:tr>
      <w:tr w:rsidR="00C2579A" w:rsidTr="00C2579A">
        <w:trPr>
          <w:trHeight w:val="485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011BF3" w:rsidP="000D3CE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</w:t>
            </w:r>
            <w:r w:rsidR="000D3CEA">
              <w:rPr>
                <w:b/>
                <w:sz w:val="24"/>
                <w:szCs w:val="24"/>
                <w:lang w:eastAsia="pt-BR"/>
              </w:rPr>
              <w:t>/08/21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0D3CEA" w:rsidP="00011BF3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</w:t>
            </w:r>
            <w:r w:rsidR="00011BF3">
              <w:rPr>
                <w:b/>
                <w:sz w:val="24"/>
                <w:szCs w:val="24"/>
                <w:lang w:eastAsia="pt-BR"/>
              </w:rPr>
              <w:t>8</w:t>
            </w:r>
            <w:r>
              <w:rPr>
                <w:b/>
                <w:sz w:val="24"/>
                <w:szCs w:val="24"/>
                <w:lang w:eastAsia="pt-BR"/>
              </w:rPr>
              <w:t>/08/21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924DA7" w:rsidRDefault="00924DA7" w:rsidP="00C2579A">
            <w:pPr>
              <w:pStyle w:val="western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4DA7">
              <w:rPr>
                <w:rFonts w:ascii="Arial" w:hAnsi="Arial" w:cs="Arial"/>
                <w:sz w:val="24"/>
                <w:szCs w:val="24"/>
              </w:rPr>
              <w:t xml:space="preserve">Encontros </w:t>
            </w:r>
            <w:proofErr w:type="gramStart"/>
            <w:r w:rsidRPr="00924DA7">
              <w:rPr>
                <w:rFonts w:ascii="Arial" w:hAnsi="Arial" w:cs="Arial"/>
                <w:sz w:val="24"/>
                <w:szCs w:val="24"/>
              </w:rPr>
              <w:t>9</w:t>
            </w:r>
            <w:proofErr w:type="gramEnd"/>
            <w:r w:rsidRPr="00924DA7">
              <w:rPr>
                <w:rFonts w:ascii="Arial" w:hAnsi="Arial" w:cs="Arial"/>
                <w:sz w:val="24"/>
                <w:szCs w:val="24"/>
              </w:rPr>
              <w:t xml:space="preserve"> (Desenho Cartográfico)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C2579A" w:rsidRDefault="00C2579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proofErr w:type="gramStart"/>
            <w:r w:rsidRPr="00C2579A">
              <w:rPr>
                <w:b/>
                <w:sz w:val="24"/>
                <w:szCs w:val="24"/>
                <w:lang w:eastAsia="pt-BR"/>
              </w:rPr>
              <w:t>síncrono</w:t>
            </w:r>
            <w:proofErr w:type="gramEnd"/>
          </w:p>
        </w:tc>
      </w:tr>
      <w:tr w:rsidR="00C2579A" w:rsidTr="00C2579A">
        <w:trPr>
          <w:trHeight w:val="485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7B20B4" w:rsidP="00011BF3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</w:t>
            </w:r>
            <w:r w:rsidR="00011BF3">
              <w:rPr>
                <w:b/>
                <w:sz w:val="24"/>
                <w:szCs w:val="24"/>
                <w:lang w:eastAsia="pt-BR"/>
              </w:rPr>
              <w:t>5</w:t>
            </w:r>
            <w:r w:rsidR="00280766">
              <w:rPr>
                <w:b/>
                <w:sz w:val="24"/>
                <w:szCs w:val="24"/>
                <w:lang w:eastAsia="pt-BR"/>
              </w:rPr>
              <w:t>/0</w:t>
            </w:r>
            <w:r>
              <w:rPr>
                <w:b/>
                <w:sz w:val="24"/>
                <w:szCs w:val="24"/>
                <w:lang w:eastAsia="pt-BR"/>
              </w:rPr>
              <w:t>8</w:t>
            </w:r>
            <w:r w:rsidR="00280766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Default="007B20B4" w:rsidP="00011BF3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</w:t>
            </w:r>
            <w:r w:rsidR="00011BF3">
              <w:rPr>
                <w:b/>
                <w:sz w:val="24"/>
                <w:szCs w:val="24"/>
                <w:lang w:eastAsia="pt-BR"/>
              </w:rPr>
              <w:t>5</w:t>
            </w:r>
            <w:r>
              <w:rPr>
                <w:b/>
                <w:sz w:val="24"/>
                <w:szCs w:val="24"/>
                <w:lang w:eastAsia="pt-BR"/>
              </w:rPr>
              <w:t>/08/21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924DA7" w:rsidRDefault="00924DA7" w:rsidP="00C2579A">
            <w:pPr>
              <w:pStyle w:val="western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24DA7">
              <w:rPr>
                <w:rFonts w:ascii="Arial" w:hAnsi="Arial" w:cs="Arial"/>
                <w:sz w:val="24"/>
                <w:szCs w:val="24"/>
              </w:rPr>
              <w:t>Encontros 10 (Leitura e interpretação de uma representação de um projeto)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579A" w:rsidRPr="00C2579A" w:rsidRDefault="00C2579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proofErr w:type="gramStart"/>
            <w:r w:rsidRPr="00C2579A">
              <w:rPr>
                <w:b/>
                <w:sz w:val="24"/>
                <w:szCs w:val="24"/>
                <w:lang w:eastAsia="pt-BR"/>
              </w:rPr>
              <w:t>síncrono</w:t>
            </w:r>
            <w:proofErr w:type="gramEnd"/>
          </w:p>
        </w:tc>
      </w:tr>
    </w:tbl>
    <w:p w:rsidR="004A2099" w:rsidRDefault="004A2099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:rsidR="004A2099" w:rsidRDefault="004F5E3D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</w:p>
    <w:p w:rsidR="004A2099" w:rsidRDefault="004A2099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/>
      </w:tblPr>
      <w:tblGrid>
        <w:gridCol w:w="2116"/>
        <w:gridCol w:w="1590"/>
        <w:gridCol w:w="2133"/>
        <w:gridCol w:w="3943"/>
      </w:tblGrid>
      <w:tr w:rsidR="004A2099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4F5E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4F5E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4F5E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4F5E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4A2099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7B20B4" w:rsidP="006D6E1D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</w:t>
            </w:r>
            <w:r w:rsidR="006D6E1D">
              <w:rPr>
                <w:b/>
                <w:sz w:val="24"/>
                <w:szCs w:val="24"/>
                <w:lang w:eastAsia="pt-BR"/>
              </w:rPr>
              <w:t>4</w:t>
            </w:r>
            <w:r>
              <w:rPr>
                <w:b/>
                <w:sz w:val="24"/>
                <w:szCs w:val="24"/>
                <w:lang w:eastAsia="pt-BR"/>
              </w:rPr>
              <w:t>/07/21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84525A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proofErr w:type="gramStart"/>
            <w:r>
              <w:rPr>
                <w:b/>
                <w:sz w:val="24"/>
                <w:szCs w:val="24"/>
                <w:lang w:eastAsia="pt-BR"/>
              </w:rPr>
              <w:t>8:00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4F5E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Pr="000B49E2" w:rsidRDefault="004136C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proofErr w:type="spellStart"/>
            <w:r w:rsidRPr="000B49E2">
              <w:rPr>
                <w:b/>
                <w:sz w:val="24"/>
                <w:szCs w:val="24"/>
                <w:lang w:eastAsia="pt-BR"/>
              </w:rPr>
              <w:t>Classroom</w:t>
            </w:r>
            <w:proofErr w:type="spellEnd"/>
            <w:r w:rsidRPr="000B49E2">
              <w:rPr>
                <w:b/>
                <w:sz w:val="24"/>
                <w:szCs w:val="24"/>
                <w:lang w:eastAsia="pt-BR"/>
              </w:rPr>
              <w:t xml:space="preserve">/Google </w:t>
            </w:r>
            <w:proofErr w:type="spellStart"/>
            <w:r w:rsidRPr="000B49E2">
              <w:rPr>
                <w:b/>
                <w:sz w:val="24"/>
                <w:szCs w:val="24"/>
                <w:lang w:eastAsia="pt-BR"/>
              </w:rPr>
              <w:t>Meet</w:t>
            </w:r>
            <w:proofErr w:type="spellEnd"/>
          </w:p>
        </w:tc>
      </w:tr>
      <w:tr w:rsidR="004A2099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7B20B4" w:rsidP="006D6E1D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</w:t>
            </w:r>
            <w:r w:rsidR="006D6E1D">
              <w:rPr>
                <w:b/>
                <w:sz w:val="24"/>
                <w:szCs w:val="24"/>
                <w:lang w:eastAsia="pt-BR"/>
              </w:rPr>
              <w:t>4</w:t>
            </w:r>
            <w:r>
              <w:rPr>
                <w:b/>
                <w:sz w:val="24"/>
                <w:szCs w:val="24"/>
                <w:lang w:eastAsia="pt-BR"/>
              </w:rPr>
              <w:t>/08/21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84525A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proofErr w:type="gramStart"/>
            <w:r>
              <w:rPr>
                <w:b/>
                <w:sz w:val="24"/>
                <w:szCs w:val="24"/>
                <w:lang w:eastAsia="pt-BR"/>
              </w:rPr>
              <w:t>8:00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4F5E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Pr="000B49E2" w:rsidRDefault="004136C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proofErr w:type="spellStart"/>
            <w:r w:rsidRPr="000B49E2">
              <w:rPr>
                <w:b/>
                <w:sz w:val="24"/>
                <w:szCs w:val="24"/>
                <w:lang w:eastAsia="pt-BR"/>
              </w:rPr>
              <w:t>Classroom</w:t>
            </w:r>
            <w:proofErr w:type="spellEnd"/>
            <w:r w:rsidRPr="000B49E2">
              <w:rPr>
                <w:b/>
                <w:sz w:val="24"/>
                <w:szCs w:val="24"/>
                <w:lang w:eastAsia="pt-BR"/>
              </w:rPr>
              <w:t xml:space="preserve">/Google </w:t>
            </w:r>
            <w:proofErr w:type="spellStart"/>
            <w:r w:rsidRPr="000B49E2">
              <w:rPr>
                <w:b/>
                <w:sz w:val="24"/>
                <w:szCs w:val="24"/>
                <w:lang w:eastAsia="pt-BR"/>
              </w:rPr>
              <w:t>Meet</w:t>
            </w:r>
            <w:proofErr w:type="spellEnd"/>
          </w:p>
        </w:tc>
      </w:tr>
      <w:tr w:rsidR="004A2099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6D6E1D" w:rsidP="006D6E1D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01</w:t>
            </w:r>
            <w:r w:rsidR="007B20B4">
              <w:rPr>
                <w:b/>
                <w:sz w:val="24"/>
                <w:szCs w:val="24"/>
                <w:lang w:eastAsia="pt-BR"/>
              </w:rPr>
              <w:t>/0</w:t>
            </w:r>
            <w:r>
              <w:rPr>
                <w:b/>
                <w:sz w:val="24"/>
                <w:szCs w:val="24"/>
                <w:lang w:eastAsia="pt-BR"/>
              </w:rPr>
              <w:t>9</w:t>
            </w:r>
            <w:r w:rsidR="007B20B4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84525A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proofErr w:type="gramStart"/>
            <w:r>
              <w:rPr>
                <w:b/>
                <w:sz w:val="24"/>
                <w:szCs w:val="24"/>
                <w:lang w:eastAsia="pt-BR"/>
              </w:rPr>
              <w:t>8:00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4F5E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Pr="000B49E2" w:rsidRDefault="004136C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proofErr w:type="spellStart"/>
            <w:r w:rsidRPr="000B49E2">
              <w:rPr>
                <w:b/>
                <w:sz w:val="24"/>
                <w:szCs w:val="24"/>
                <w:lang w:eastAsia="pt-BR"/>
              </w:rPr>
              <w:t>Classroom</w:t>
            </w:r>
            <w:proofErr w:type="spellEnd"/>
            <w:r w:rsidRPr="000B49E2">
              <w:rPr>
                <w:b/>
                <w:sz w:val="24"/>
                <w:szCs w:val="24"/>
                <w:lang w:eastAsia="pt-BR"/>
              </w:rPr>
              <w:t xml:space="preserve">/Google </w:t>
            </w:r>
            <w:proofErr w:type="spellStart"/>
            <w:r w:rsidRPr="000B49E2">
              <w:rPr>
                <w:b/>
                <w:sz w:val="24"/>
                <w:szCs w:val="24"/>
                <w:lang w:eastAsia="pt-BR"/>
              </w:rPr>
              <w:t>Meet</w:t>
            </w:r>
            <w:proofErr w:type="spellEnd"/>
          </w:p>
        </w:tc>
      </w:tr>
      <w:tr w:rsidR="004A2099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7B20B4" w:rsidP="00CC4344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</w:t>
            </w:r>
            <w:r w:rsidR="00CC4344">
              <w:rPr>
                <w:b/>
                <w:sz w:val="24"/>
                <w:szCs w:val="24"/>
                <w:lang w:eastAsia="pt-BR"/>
              </w:rPr>
              <w:t>5</w:t>
            </w:r>
            <w:r>
              <w:rPr>
                <w:b/>
                <w:sz w:val="24"/>
                <w:szCs w:val="24"/>
                <w:lang w:eastAsia="pt-BR"/>
              </w:rPr>
              <w:t>/09/21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84525A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proofErr w:type="gramStart"/>
            <w:r>
              <w:rPr>
                <w:b/>
                <w:sz w:val="24"/>
                <w:szCs w:val="24"/>
                <w:lang w:eastAsia="pt-BR"/>
              </w:rPr>
              <w:t>8:00</w:t>
            </w:r>
            <w:proofErr w:type="gramEnd"/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4F5E3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Pr="000B49E2" w:rsidRDefault="004136C6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proofErr w:type="spellStart"/>
            <w:r w:rsidRPr="000B49E2">
              <w:rPr>
                <w:b/>
                <w:sz w:val="24"/>
                <w:szCs w:val="24"/>
                <w:lang w:eastAsia="pt-BR"/>
              </w:rPr>
              <w:t>Classroom</w:t>
            </w:r>
            <w:proofErr w:type="spellEnd"/>
            <w:r w:rsidRPr="000B49E2">
              <w:rPr>
                <w:b/>
                <w:sz w:val="24"/>
                <w:szCs w:val="24"/>
                <w:lang w:eastAsia="pt-BR"/>
              </w:rPr>
              <w:t xml:space="preserve">/Google </w:t>
            </w:r>
            <w:proofErr w:type="spellStart"/>
            <w:r w:rsidRPr="000B49E2">
              <w:rPr>
                <w:b/>
                <w:sz w:val="24"/>
                <w:szCs w:val="24"/>
                <w:lang w:eastAsia="pt-BR"/>
              </w:rPr>
              <w:t>Meet</w:t>
            </w:r>
            <w:proofErr w:type="spellEnd"/>
          </w:p>
        </w:tc>
      </w:tr>
    </w:tbl>
    <w:p w:rsidR="004A2099" w:rsidRDefault="004A2099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:rsidR="004A2099" w:rsidRDefault="004F5E3D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:rsidR="004A2099" w:rsidRDefault="004A2099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/>
      </w:tblPr>
      <w:tblGrid>
        <w:gridCol w:w="9782"/>
      </w:tblGrid>
      <w:tr w:rsidR="004A2099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4F5E3D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A2099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36C6" w:rsidRPr="004136C6" w:rsidRDefault="004136C6" w:rsidP="004136C6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 w:rsidRPr="004136C6">
              <w:rPr>
                <w:b/>
                <w:sz w:val="24"/>
                <w:szCs w:val="24"/>
                <w:lang w:eastAsia="pt-BR"/>
              </w:rPr>
              <w:t xml:space="preserve">GEOGEBRA. TEAM GERMAN (2020). </w:t>
            </w:r>
            <w:proofErr w:type="spellStart"/>
            <w:r w:rsidRPr="004136C6">
              <w:rPr>
                <w:b/>
                <w:sz w:val="24"/>
                <w:szCs w:val="24"/>
                <w:lang w:eastAsia="pt-BR"/>
              </w:rPr>
              <w:t>Geogebra</w:t>
            </w:r>
            <w:proofErr w:type="spellEnd"/>
            <w:r w:rsidRPr="004136C6">
              <w:rPr>
                <w:b/>
                <w:sz w:val="24"/>
                <w:szCs w:val="24"/>
                <w:lang w:eastAsia="pt-BR"/>
              </w:rPr>
              <w:t xml:space="preserve"> </w:t>
            </w:r>
            <w:proofErr w:type="gramStart"/>
            <w:r w:rsidRPr="004136C6">
              <w:rPr>
                <w:b/>
                <w:sz w:val="24"/>
                <w:szCs w:val="24"/>
                <w:lang w:eastAsia="pt-BR"/>
              </w:rPr>
              <w:t>Software.</w:t>
            </w:r>
            <w:proofErr w:type="gramEnd"/>
            <w:r w:rsidRPr="004136C6">
              <w:rPr>
                <w:b/>
                <w:sz w:val="24"/>
                <w:szCs w:val="24"/>
                <w:lang w:eastAsia="pt-BR"/>
              </w:rPr>
              <w:t>In::www.geogebra.org</w:t>
            </w:r>
          </w:p>
          <w:p w:rsidR="004136C6" w:rsidRPr="004136C6" w:rsidRDefault="004136C6" w:rsidP="004136C6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 w:rsidRPr="004136C6">
              <w:rPr>
                <w:b/>
                <w:sz w:val="24"/>
                <w:szCs w:val="24"/>
                <w:lang w:eastAsia="pt-BR"/>
              </w:rPr>
              <w:t xml:space="preserve">CATAPAN, M. F. (2017). Apostila de Desenho </w:t>
            </w:r>
            <w:proofErr w:type="spellStart"/>
            <w:r w:rsidRPr="004136C6">
              <w:rPr>
                <w:b/>
                <w:sz w:val="24"/>
                <w:szCs w:val="24"/>
                <w:lang w:eastAsia="pt-BR"/>
              </w:rPr>
              <w:t>Tecnico</w:t>
            </w:r>
            <w:proofErr w:type="spellEnd"/>
            <w:r w:rsidRPr="004136C6">
              <w:rPr>
                <w:b/>
                <w:sz w:val="24"/>
                <w:szCs w:val="24"/>
                <w:lang w:eastAsia="pt-BR"/>
              </w:rPr>
              <w:t xml:space="preserve"> I. UFPR: Curitiba (PR)</w:t>
            </w:r>
          </w:p>
          <w:p w:rsidR="004136C6" w:rsidRPr="004136C6" w:rsidRDefault="004136C6" w:rsidP="004136C6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 w:rsidRPr="004136C6">
              <w:rPr>
                <w:b/>
                <w:sz w:val="24"/>
                <w:szCs w:val="24"/>
                <w:lang w:eastAsia="pt-BR"/>
              </w:rPr>
              <w:t xml:space="preserve">GOMES, A. P. (2012). Desenho </w:t>
            </w:r>
            <w:proofErr w:type="spellStart"/>
            <w:r w:rsidRPr="004136C6">
              <w:rPr>
                <w:b/>
                <w:sz w:val="24"/>
                <w:szCs w:val="24"/>
                <w:lang w:eastAsia="pt-BR"/>
              </w:rPr>
              <w:t>Tecnico</w:t>
            </w:r>
            <w:proofErr w:type="spellEnd"/>
            <w:r w:rsidRPr="004136C6">
              <w:rPr>
                <w:b/>
                <w:sz w:val="24"/>
                <w:szCs w:val="24"/>
                <w:lang w:eastAsia="pt-BR"/>
              </w:rPr>
              <w:t xml:space="preserve">. Rede E-TEC, </w:t>
            </w:r>
            <w:proofErr w:type="gramStart"/>
            <w:r w:rsidRPr="004136C6">
              <w:rPr>
                <w:b/>
                <w:sz w:val="24"/>
                <w:szCs w:val="24"/>
                <w:lang w:eastAsia="pt-BR"/>
              </w:rPr>
              <w:t>IFMG:</w:t>
            </w:r>
            <w:proofErr w:type="gramEnd"/>
            <w:r w:rsidRPr="004136C6">
              <w:rPr>
                <w:b/>
                <w:sz w:val="24"/>
                <w:szCs w:val="24"/>
                <w:lang w:eastAsia="pt-BR"/>
              </w:rPr>
              <w:t>Ouro Preto (MG).</w:t>
            </w:r>
          </w:p>
          <w:p w:rsidR="004136C6" w:rsidRPr="004136C6" w:rsidRDefault="004136C6" w:rsidP="004136C6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 w:rsidRPr="004136C6">
              <w:rPr>
                <w:b/>
                <w:sz w:val="24"/>
                <w:szCs w:val="24"/>
                <w:lang w:eastAsia="pt-BR"/>
              </w:rPr>
              <w:t xml:space="preserve">Pedroso, E. S. R </w:t>
            </w:r>
            <w:proofErr w:type="spellStart"/>
            <w:r w:rsidRPr="004136C6">
              <w:rPr>
                <w:b/>
                <w:sz w:val="24"/>
                <w:szCs w:val="24"/>
                <w:lang w:eastAsia="pt-BR"/>
              </w:rPr>
              <w:t>and</w:t>
            </w:r>
            <w:proofErr w:type="spellEnd"/>
            <w:r w:rsidRPr="004136C6">
              <w:rPr>
                <w:b/>
                <w:sz w:val="24"/>
                <w:szCs w:val="24"/>
                <w:lang w:eastAsia="pt-BR"/>
              </w:rPr>
              <w:t xml:space="preserve"> Vasconcelos, A. C. R.</w:t>
            </w:r>
            <w:proofErr w:type="gramStart"/>
            <w:r w:rsidRPr="004136C6">
              <w:rPr>
                <w:b/>
                <w:sz w:val="24"/>
                <w:szCs w:val="24"/>
                <w:lang w:eastAsia="pt-BR"/>
              </w:rPr>
              <w:t xml:space="preserve">  </w:t>
            </w:r>
            <w:proofErr w:type="gramEnd"/>
            <w:r w:rsidRPr="004136C6">
              <w:rPr>
                <w:b/>
                <w:sz w:val="24"/>
                <w:szCs w:val="24"/>
                <w:lang w:eastAsia="pt-BR"/>
              </w:rPr>
              <w:t xml:space="preserve">(2018)Disciplina AUR079 Representação </w:t>
            </w:r>
            <w:r w:rsidR="000B49E2">
              <w:rPr>
                <w:b/>
                <w:sz w:val="24"/>
                <w:szCs w:val="24"/>
                <w:lang w:eastAsia="pt-BR"/>
              </w:rPr>
              <w:t>Manual Técnica I .FAU/DRPT/UFJF</w:t>
            </w:r>
          </w:p>
          <w:p w:rsidR="004136C6" w:rsidRPr="004136C6" w:rsidRDefault="004136C6" w:rsidP="004136C6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proofErr w:type="spellStart"/>
            <w:r w:rsidRPr="004136C6">
              <w:rPr>
                <w:b/>
                <w:sz w:val="24"/>
                <w:szCs w:val="24"/>
                <w:lang w:eastAsia="pt-BR"/>
              </w:rPr>
              <w:t>Nanosoft</w:t>
            </w:r>
            <w:proofErr w:type="spellEnd"/>
            <w:r w:rsidRPr="004136C6">
              <w:rPr>
                <w:b/>
                <w:sz w:val="24"/>
                <w:szCs w:val="24"/>
                <w:lang w:eastAsia="pt-BR"/>
              </w:rPr>
              <w:t xml:space="preserve"> (2020) </w:t>
            </w:r>
            <w:proofErr w:type="spellStart"/>
            <w:proofErr w:type="gramStart"/>
            <w:r w:rsidRPr="004136C6">
              <w:rPr>
                <w:b/>
                <w:sz w:val="24"/>
                <w:szCs w:val="24"/>
                <w:lang w:eastAsia="pt-BR"/>
              </w:rPr>
              <w:t>NanoCAd</w:t>
            </w:r>
            <w:proofErr w:type="spellEnd"/>
            <w:proofErr w:type="gramEnd"/>
            <w:r w:rsidRPr="004136C6">
              <w:rPr>
                <w:b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4136C6">
              <w:rPr>
                <w:b/>
                <w:sz w:val="24"/>
                <w:szCs w:val="24"/>
                <w:lang w:eastAsia="pt-BR"/>
              </w:rPr>
              <w:t>Smart</w:t>
            </w:r>
            <w:proofErr w:type="spellEnd"/>
            <w:r w:rsidR="00745871">
              <w:rPr>
                <w:b/>
                <w:sz w:val="24"/>
                <w:szCs w:val="24"/>
                <w:lang w:eastAsia="pt-BR"/>
              </w:rPr>
              <w:t xml:space="preserve"> </w:t>
            </w:r>
            <w:r w:rsidRPr="004136C6">
              <w:rPr>
                <w:b/>
                <w:sz w:val="24"/>
                <w:szCs w:val="24"/>
                <w:lang w:eastAsia="pt-BR"/>
              </w:rPr>
              <w:t xml:space="preserve">Design. </w:t>
            </w:r>
            <w:proofErr w:type="spellStart"/>
            <w:r w:rsidRPr="004136C6">
              <w:rPr>
                <w:b/>
                <w:sz w:val="24"/>
                <w:szCs w:val="24"/>
                <w:lang w:eastAsia="pt-BR"/>
              </w:rPr>
              <w:t>Moscow</w:t>
            </w:r>
            <w:proofErr w:type="spellEnd"/>
            <w:r w:rsidRPr="004136C6">
              <w:rPr>
                <w:b/>
                <w:sz w:val="24"/>
                <w:szCs w:val="24"/>
                <w:lang w:eastAsia="pt-BR"/>
              </w:rPr>
              <w:t xml:space="preserve"> (</w:t>
            </w:r>
            <w:proofErr w:type="spellStart"/>
            <w:r w:rsidRPr="004136C6">
              <w:rPr>
                <w:b/>
                <w:sz w:val="24"/>
                <w:szCs w:val="24"/>
                <w:lang w:eastAsia="pt-BR"/>
              </w:rPr>
              <w:t>Russian</w:t>
            </w:r>
            <w:proofErr w:type="spellEnd"/>
            <w:r w:rsidRPr="004136C6">
              <w:rPr>
                <w:b/>
                <w:sz w:val="24"/>
                <w:szCs w:val="24"/>
                <w:lang w:eastAsia="pt-BR"/>
              </w:rPr>
              <w:t>)</w:t>
            </w:r>
          </w:p>
          <w:p w:rsidR="004A2099" w:rsidRDefault="004136C6" w:rsidP="004136C6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 w:rsidRPr="004136C6">
              <w:rPr>
                <w:b/>
                <w:sz w:val="24"/>
                <w:szCs w:val="24"/>
                <w:lang w:eastAsia="pt-BR"/>
              </w:rPr>
              <w:t>LTG/PTR/</w:t>
            </w:r>
            <w:proofErr w:type="gramStart"/>
            <w:r w:rsidRPr="004136C6">
              <w:rPr>
                <w:b/>
                <w:sz w:val="24"/>
                <w:szCs w:val="24"/>
                <w:lang w:eastAsia="pt-BR"/>
              </w:rPr>
              <w:t>EPUSP .</w:t>
            </w:r>
            <w:proofErr w:type="gramEnd"/>
            <w:r w:rsidRPr="004136C6">
              <w:rPr>
                <w:b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Pr="004136C6">
              <w:rPr>
                <w:b/>
                <w:sz w:val="24"/>
                <w:szCs w:val="24"/>
                <w:lang w:eastAsia="pt-BR"/>
              </w:rPr>
              <w:t>E-Disciplinas</w:t>
            </w:r>
            <w:proofErr w:type="spellEnd"/>
            <w:r w:rsidRPr="004136C6">
              <w:rPr>
                <w:b/>
                <w:sz w:val="24"/>
                <w:szCs w:val="24"/>
                <w:lang w:eastAsia="pt-BR"/>
              </w:rPr>
              <w:t xml:space="preserve">. São </w:t>
            </w:r>
            <w:proofErr w:type="spellStart"/>
            <w:proofErr w:type="gramStart"/>
            <w:r w:rsidRPr="004136C6">
              <w:rPr>
                <w:b/>
                <w:sz w:val="24"/>
                <w:szCs w:val="24"/>
                <w:lang w:eastAsia="pt-BR"/>
              </w:rPr>
              <w:t>paulo</w:t>
            </w:r>
            <w:proofErr w:type="spellEnd"/>
            <w:proofErr w:type="gramEnd"/>
            <w:r w:rsidRPr="004136C6">
              <w:rPr>
                <w:b/>
                <w:sz w:val="24"/>
                <w:szCs w:val="24"/>
                <w:lang w:eastAsia="pt-BR"/>
              </w:rPr>
              <w:t xml:space="preserve"> (SP):2013</w:t>
            </w:r>
          </w:p>
        </w:tc>
      </w:tr>
      <w:tr w:rsidR="004A2099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4A2099">
            <w:pPr>
              <w:spacing w:after="0" w:line="240" w:lineRule="auto"/>
              <w:rPr>
                <w:sz w:val="20"/>
                <w:szCs w:val="20"/>
                <w:lang w:eastAsia="pt-BR"/>
              </w:rPr>
            </w:pPr>
          </w:p>
        </w:tc>
      </w:tr>
      <w:tr w:rsidR="004A2099">
        <w:trPr>
          <w:trHeight w:val="575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4A2099">
            <w:pPr>
              <w:spacing w:after="0" w:line="240" w:lineRule="auto"/>
              <w:jc w:val="both"/>
              <w:rPr>
                <w:sz w:val="20"/>
                <w:szCs w:val="20"/>
                <w:highlight w:val="white"/>
                <w:lang w:eastAsia="pt-BR"/>
              </w:rPr>
            </w:pPr>
          </w:p>
        </w:tc>
      </w:tr>
    </w:tbl>
    <w:p w:rsidR="004A2099" w:rsidRDefault="004A2099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:rsidR="004A2099" w:rsidRDefault="004F5E3D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/>
      </w:tblPr>
      <w:tblGrid>
        <w:gridCol w:w="9640"/>
      </w:tblGrid>
      <w:tr w:rsidR="004A2099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2099" w:rsidRDefault="004F5E3D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A2099" w:rsidRPr="00C82069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4DA7" w:rsidRPr="00C82069" w:rsidRDefault="00924DA7" w:rsidP="00924DA7">
            <w:pPr>
              <w:pStyle w:val="western"/>
              <w:spacing w:after="0" w:line="240" w:lineRule="auto"/>
              <w:rPr>
                <w:lang w:val="en-US"/>
              </w:rPr>
            </w:pPr>
            <w:proofErr w:type="spellStart"/>
            <w:r w:rsidRPr="00C82069">
              <w:rPr>
                <w:lang w:val="en-US"/>
              </w:rPr>
              <w:t>Nanosoft</w:t>
            </w:r>
            <w:proofErr w:type="spellEnd"/>
            <w:r w:rsidRPr="00C82069">
              <w:rPr>
                <w:lang w:val="en-US"/>
              </w:rPr>
              <w:t xml:space="preserve"> (2020) </w:t>
            </w:r>
            <w:proofErr w:type="spellStart"/>
            <w:r w:rsidRPr="00C82069">
              <w:rPr>
                <w:lang w:val="en-US"/>
              </w:rPr>
              <w:t>NanoCAd</w:t>
            </w:r>
            <w:proofErr w:type="spellEnd"/>
            <w:r w:rsidRPr="00C82069">
              <w:rPr>
                <w:lang w:val="en-US"/>
              </w:rPr>
              <w:t xml:space="preserve"> </w:t>
            </w:r>
            <w:proofErr w:type="spellStart"/>
            <w:r w:rsidRPr="00C82069">
              <w:rPr>
                <w:lang w:val="en-US"/>
              </w:rPr>
              <w:t>SmartDesign</w:t>
            </w:r>
            <w:proofErr w:type="spellEnd"/>
            <w:r w:rsidRPr="00C82069">
              <w:rPr>
                <w:lang w:val="en-US"/>
              </w:rPr>
              <w:t>. Moscow (Russian)</w:t>
            </w:r>
          </w:p>
          <w:p w:rsidR="00924DA7" w:rsidRPr="00C82069" w:rsidRDefault="00924DA7" w:rsidP="00924DA7">
            <w:pPr>
              <w:pStyle w:val="western"/>
              <w:spacing w:after="0" w:line="240" w:lineRule="auto"/>
            </w:pPr>
            <w:r w:rsidRPr="00C82069">
              <w:t>LTG/PTR/</w:t>
            </w:r>
            <w:proofErr w:type="gramStart"/>
            <w:r w:rsidRPr="00C82069">
              <w:t>EPUSP .</w:t>
            </w:r>
            <w:proofErr w:type="gramEnd"/>
            <w:r w:rsidRPr="00C82069">
              <w:t xml:space="preserve"> </w:t>
            </w:r>
            <w:proofErr w:type="spellStart"/>
            <w:r w:rsidRPr="00C82069">
              <w:t>E-Disciplinas</w:t>
            </w:r>
            <w:proofErr w:type="spellEnd"/>
            <w:r w:rsidRPr="00C82069">
              <w:t xml:space="preserve">. São </w:t>
            </w:r>
            <w:proofErr w:type="spellStart"/>
            <w:proofErr w:type="gramStart"/>
            <w:r w:rsidRPr="00C82069">
              <w:t>paulo</w:t>
            </w:r>
            <w:proofErr w:type="spellEnd"/>
            <w:proofErr w:type="gramEnd"/>
            <w:r w:rsidRPr="00C82069">
              <w:t xml:space="preserve"> (SP):2013</w:t>
            </w:r>
          </w:p>
          <w:p w:rsidR="004136C6" w:rsidRPr="00C82069" w:rsidRDefault="004136C6" w:rsidP="00924DA7">
            <w:pPr>
              <w:spacing w:line="240" w:lineRule="auto"/>
              <w:rPr>
                <w:rFonts w:ascii="Calibri" w:eastAsia="Calibri" w:hAnsi="Calibri" w:cs="Calibri"/>
                <w:u w:val="single"/>
                <w:lang w:eastAsia="pt-BR"/>
              </w:rPr>
            </w:pPr>
            <w:proofErr w:type="gramStart"/>
            <w:r w:rsidRPr="00C82069">
              <w:rPr>
                <w:rFonts w:ascii="Calibri" w:eastAsia="Calibri" w:hAnsi="Calibri" w:cs="Calibri"/>
                <w:u w:val="single"/>
                <w:lang w:eastAsia="pt-BR"/>
              </w:rPr>
              <w:t>https</w:t>
            </w:r>
            <w:proofErr w:type="gramEnd"/>
            <w:r w:rsidRPr="00C82069">
              <w:rPr>
                <w:rFonts w:ascii="Calibri" w:eastAsia="Calibri" w:hAnsi="Calibri" w:cs="Calibri"/>
                <w:u w:val="single"/>
                <w:lang w:eastAsia="pt-BR"/>
              </w:rPr>
              <w:t>://www.geogebra.org/geometry?</w:t>
            </w:r>
            <w:proofErr w:type="gramStart"/>
            <w:r w:rsidRPr="00C82069">
              <w:rPr>
                <w:rFonts w:ascii="Calibri" w:eastAsia="Calibri" w:hAnsi="Calibri" w:cs="Calibri"/>
                <w:u w:val="single"/>
                <w:lang w:eastAsia="pt-BR"/>
              </w:rPr>
              <w:t>lang</w:t>
            </w:r>
            <w:proofErr w:type="gramEnd"/>
            <w:r w:rsidRPr="00C82069">
              <w:rPr>
                <w:rFonts w:ascii="Calibri" w:eastAsia="Calibri" w:hAnsi="Calibri" w:cs="Calibri"/>
                <w:u w:val="single"/>
                <w:lang w:eastAsia="pt-BR"/>
              </w:rPr>
              <w:t xml:space="preserve">=pt </w:t>
            </w:r>
          </w:p>
          <w:p w:rsidR="004136C6" w:rsidRPr="00C82069" w:rsidRDefault="004136C6" w:rsidP="00924DA7">
            <w:pPr>
              <w:spacing w:line="240" w:lineRule="auto"/>
              <w:rPr>
                <w:rFonts w:ascii="Calibri" w:eastAsia="Calibri" w:hAnsi="Calibri" w:cs="Calibri"/>
                <w:u w:val="single"/>
                <w:lang w:eastAsia="pt-BR"/>
              </w:rPr>
            </w:pPr>
            <w:r w:rsidRPr="00C82069">
              <w:rPr>
                <w:rFonts w:ascii="Calibri" w:eastAsia="Calibri" w:hAnsi="Calibri" w:cs="Calibri"/>
                <w:u w:val="single"/>
                <w:lang w:eastAsia="pt-BR"/>
              </w:rPr>
              <w:t>http://www.exatas.ufpr.br/portal/degraf_marcio/wp-content/uploads/sites/13/2014/09/Apostila-DT-Prof-Marcio-Catapan-1.pdf</w:t>
            </w:r>
          </w:p>
          <w:p w:rsidR="004136C6" w:rsidRPr="00C82069" w:rsidRDefault="004136C6" w:rsidP="00924DA7">
            <w:pPr>
              <w:spacing w:line="240" w:lineRule="auto"/>
              <w:rPr>
                <w:rFonts w:ascii="Calibri" w:eastAsia="Calibri" w:hAnsi="Calibri" w:cs="Calibri"/>
                <w:u w:val="single"/>
                <w:lang w:eastAsia="pt-BR"/>
              </w:rPr>
            </w:pPr>
            <w:proofErr w:type="gramStart"/>
            <w:r w:rsidRPr="00C82069">
              <w:rPr>
                <w:rFonts w:ascii="Calibri" w:eastAsia="Calibri" w:hAnsi="Calibri" w:cs="Calibri"/>
                <w:u w:val="single"/>
                <w:lang w:eastAsia="pt-BR"/>
              </w:rPr>
              <w:t>https</w:t>
            </w:r>
            <w:proofErr w:type="gramEnd"/>
            <w:r w:rsidRPr="00C82069">
              <w:rPr>
                <w:rFonts w:ascii="Calibri" w:eastAsia="Calibri" w:hAnsi="Calibri" w:cs="Calibri"/>
                <w:u w:val="single"/>
                <w:lang w:eastAsia="pt-BR"/>
              </w:rPr>
              <w:t>://www.ifmg.edu.br/ceadop3/apostilas/desenho-tecnico</w:t>
            </w:r>
          </w:p>
          <w:p w:rsidR="004136C6" w:rsidRPr="00C82069" w:rsidRDefault="004136C6" w:rsidP="00924DA7">
            <w:pPr>
              <w:spacing w:line="240" w:lineRule="auto"/>
              <w:rPr>
                <w:rFonts w:ascii="Calibri" w:eastAsia="Calibri" w:hAnsi="Calibri" w:cs="Calibri"/>
                <w:u w:val="single"/>
                <w:lang w:eastAsia="pt-BR"/>
              </w:rPr>
            </w:pPr>
            <w:proofErr w:type="gramStart"/>
            <w:r w:rsidRPr="00C82069">
              <w:rPr>
                <w:rFonts w:ascii="Calibri" w:eastAsia="Calibri" w:hAnsi="Calibri" w:cs="Calibri"/>
                <w:u w:val="single"/>
                <w:lang w:eastAsia="pt-BR"/>
              </w:rPr>
              <w:t>https</w:t>
            </w:r>
            <w:proofErr w:type="gramEnd"/>
            <w:r w:rsidRPr="00C82069">
              <w:rPr>
                <w:rFonts w:ascii="Calibri" w:eastAsia="Calibri" w:hAnsi="Calibri" w:cs="Calibri"/>
                <w:u w:val="single"/>
                <w:lang w:eastAsia="pt-BR"/>
              </w:rPr>
              <w:t>://www.ufjf.br/rmt1/files/2018/07/A07-e-08_Aula-Desenho-arquitet%C3%B4nico.pdf</w:t>
            </w:r>
          </w:p>
          <w:p w:rsidR="004136C6" w:rsidRPr="00C82069" w:rsidRDefault="004136C6" w:rsidP="00924DA7">
            <w:pPr>
              <w:spacing w:line="240" w:lineRule="auto"/>
              <w:rPr>
                <w:rFonts w:ascii="Calibri" w:eastAsia="Calibri" w:hAnsi="Calibri" w:cs="Calibri"/>
                <w:u w:val="single"/>
                <w:lang w:eastAsia="pt-BR"/>
              </w:rPr>
            </w:pPr>
            <w:r w:rsidRPr="00C82069">
              <w:rPr>
                <w:rFonts w:ascii="Calibri" w:eastAsia="Calibri" w:hAnsi="Calibri" w:cs="Calibri"/>
                <w:u w:val="single"/>
                <w:lang w:eastAsia="pt-BR"/>
              </w:rPr>
              <w:t>www.nanocad.com/products</w:t>
            </w:r>
          </w:p>
          <w:p w:rsidR="004136C6" w:rsidRPr="00C82069" w:rsidRDefault="004136C6" w:rsidP="00924DA7">
            <w:pPr>
              <w:spacing w:line="240" w:lineRule="auto"/>
              <w:rPr>
                <w:rFonts w:ascii="Calibri" w:eastAsia="Calibri" w:hAnsi="Calibri" w:cs="Calibri"/>
                <w:u w:val="single"/>
                <w:lang w:eastAsia="pt-BR"/>
              </w:rPr>
            </w:pPr>
            <w:proofErr w:type="gramStart"/>
            <w:r w:rsidRPr="00C82069">
              <w:rPr>
                <w:rFonts w:ascii="Calibri" w:eastAsia="Calibri" w:hAnsi="Calibri" w:cs="Calibri"/>
                <w:u w:val="single"/>
                <w:lang w:eastAsia="pt-BR"/>
              </w:rPr>
              <w:t>https</w:t>
            </w:r>
            <w:proofErr w:type="gramEnd"/>
            <w:r w:rsidRPr="00C82069">
              <w:rPr>
                <w:rFonts w:ascii="Calibri" w:eastAsia="Calibri" w:hAnsi="Calibri" w:cs="Calibri"/>
                <w:u w:val="single"/>
                <w:lang w:eastAsia="pt-BR"/>
              </w:rPr>
              <w:t xml:space="preserve">://edisciplinas.usp.br/pluginfile.php/212161/mod_resource/content/1/aula%2007%20PTR2201%20-%20Desenho%20Topografico%20v2013.pdf </w:t>
            </w:r>
          </w:p>
          <w:p w:rsidR="004A2099" w:rsidRPr="00C82069" w:rsidRDefault="004136C6" w:rsidP="00924DA7">
            <w:pPr>
              <w:spacing w:line="240" w:lineRule="auto"/>
              <w:rPr>
                <w:rFonts w:ascii="Calibri" w:eastAsia="Calibri" w:hAnsi="Calibri" w:cs="Calibri"/>
                <w:color w:val="800080"/>
                <w:sz w:val="20"/>
                <w:szCs w:val="20"/>
                <w:u w:val="single"/>
                <w:lang w:eastAsia="pt-BR"/>
              </w:rPr>
            </w:pPr>
            <w:r w:rsidRPr="00C82069">
              <w:rPr>
                <w:rFonts w:ascii="Calibri" w:eastAsia="Calibri" w:hAnsi="Calibri" w:cs="Calibri"/>
                <w:u w:val="single"/>
                <w:lang w:eastAsia="pt-BR"/>
              </w:rPr>
              <w:t>http://www.moretti.agrarias.ufpr.br/publicacoes/man_1997_construcoes_rurais.pdf</w:t>
            </w:r>
          </w:p>
        </w:tc>
      </w:tr>
    </w:tbl>
    <w:p w:rsidR="004A2099" w:rsidRDefault="004A2099">
      <w:bookmarkStart w:id="0" w:name="_GoBack"/>
      <w:bookmarkEnd w:id="0"/>
    </w:p>
    <w:sectPr w:rsidR="004A2099" w:rsidSect="004A2099">
      <w:headerReference w:type="default" r:id="rId9"/>
      <w:footerReference w:type="default" r:id="rId10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EC1" w:rsidRDefault="00390EC1">
      <w:pPr>
        <w:spacing w:line="240" w:lineRule="auto"/>
      </w:pPr>
      <w:r>
        <w:separator/>
      </w:r>
    </w:p>
  </w:endnote>
  <w:endnote w:type="continuationSeparator" w:id="0">
    <w:p w:rsidR="00390EC1" w:rsidRDefault="00390EC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;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099" w:rsidRDefault="004A2099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EC1" w:rsidRDefault="00390EC1">
      <w:pPr>
        <w:spacing w:after="0" w:line="240" w:lineRule="auto"/>
      </w:pPr>
      <w:r>
        <w:separator/>
      </w:r>
    </w:p>
  </w:footnote>
  <w:footnote w:type="continuationSeparator" w:id="0">
    <w:p w:rsidR="00390EC1" w:rsidRDefault="00390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099" w:rsidRDefault="004A2099">
    <w:pPr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93B55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589"/>
    <w:rsid w:val="00011BF3"/>
    <w:rsid w:val="00030998"/>
    <w:rsid w:val="00030B56"/>
    <w:rsid w:val="00052E8F"/>
    <w:rsid w:val="000754E6"/>
    <w:rsid w:val="00094246"/>
    <w:rsid w:val="000B49E2"/>
    <w:rsid w:val="000B4B23"/>
    <w:rsid w:val="000B4F79"/>
    <w:rsid w:val="000D1C84"/>
    <w:rsid w:val="000D3CEA"/>
    <w:rsid w:val="0010208E"/>
    <w:rsid w:val="00110306"/>
    <w:rsid w:val="00110B07"/>
    <w:rsid w:val="00151140"/>
    <w:rsid w:val="00157F2A"/>
    <w:rsid w:val="00166CA6"/>
    <w:rsid w:val="0019050F"/>
    <w:rsid w:val="001C15ED"/>
    <w:rsid w:val="001C5AB5"/>
    <w:rsid w:val="001C77CF"/>
    <w:rsid w:val="002010CF"/>
    <w:rsid w:val="00230DB4"/>
    <w:rsid w:val="0023444B"/>
    <w:rsid w:val="00234584"/>
    <w:rsid w:val="00250526"/>
    <w:rsid w:val="0027755A"/>
    <w:rsid w:val="00280766"/>
    <w:rsid w:val="002F34D1"/>
    <w:rsid w:val="002F5798"/>
    <w:rsid w:val="003349F0"/>
    <w:rsid w:val="00350589"/>
    <w:rsid w:val="003514B1"/>
    <w:rsid w:val="00362E42"/>
    <w:rsid w:val="00390EC1"/>
    <w:rsid w:val="00393185"/>
    <w:rsid w:val="003D50FD"/>
    <w:rsid w:val="0041222B"/>
    <w:rsid w:val="004136C6"/>
    <w:rsid w:val="00413DA0"/>
    <w:rsid w:val="00420711"/>
    <w:rsid w:val="00424F3B"/>
    <w:rsid w:val="00436F61"/>
    <w:rsid w:val="00470446"/>
    <w:rsid w:val="00485FE0"/>
    <w:rsid w:val="00495D27"/>
    <w:rsid w:val="004A2099"/>
    <w:rsid w:val="004D7B59"/>
    <w:rsid w:val="004E146A"/>
    <w:rsid w:val="004F5E3D"/>
    <w:rsid w:val="00505F3F"/>
    <w:rsid w:val="00506767"/>
    <w:rsid w:val="00514A1C"/>
    <w:rsid w:val="00537C03"/>
    <w:rsid w:val="005448F3"/>
    <w:rsid w:val="0059703C"/>
    <w:rsid w:val="005A101E"/>
    <w:rsid w:val="005A56F8"/>
    <w:rsid w:val="005B3AE7"/>
    <w:rsid w:val="005C72F0"/>
    <w:rsid w:val="005C79DA"/>
    <w:rsid w:val="00626495"/>
    <w:rsid w:val="00633C21"/>
    <w:rsid w:val="00640868"/>
    <w:rsid w:val="0064238E"/>
    <w:rsid w:val="006562E8"/>
    <w:rsid w:val="006A5EFA"/>
    <w:rsid w:val="006B06D8"/>
    <w:rsid w:val="006C192B"/>
    <w:rsid w:val="006D6E1D"/>
    <w:rsid w:val="006E135C"/>
    <w:rsid w:val="006E2AF2"/>
    <w:rsid w:val="006E49D4"/>
    <w:rsid w:val="00711998"/>
    <w:rsid w:val="0071424C"/>
    <w:rsid w:val="007309BF"/>
    <w:rsid w:val="007432FB"/>
    <w:rsid w:val="007443A0"/>
    <w:rsid w:val="00745871"/>
    <w:rsid w:val="00751762"/>
    <w:rsid w:val="00767C1D"/>
    <w:rsid w:val="00770D2B"/>
    <w:rsid w:val="00777A4D"/>
    <w:rsid w:val="007B20B4"/>
    <w:rsid w:val="007C1D93"/>
    <w:rsid w:val="007C3F30"/>
    <w:rsid w:val="007C61C8"/>
    <w:rsid w:val="007D4204"/>
    <w:rsid w:val="0081356C"/>
    <w:rsid w:val="00815478"/>
    <w:rsid w:val="00821C14"/>
    <w:rsid w:val="00826F35"/>
    <w:rsid w:val="00830A2E"/>
    <w:rsid w:val="00836CAC"/>
    <w:rsid w:val="00837E05"/>
    <w:rsid w:val="0084525A"/>
    <w:rsid w:val="0084528E"/>
    <w:rsid w:val="00846479"/>
    <w:rsid w:val="00862627"/>
    <w:rsid w:val="00862D1E"/>
    <w:rsid w:val="00890B72"/>
    <w:rsid w:val="00893356"/>
    <w:rsid w:val="008A5AE2"/>
    <w:rsid w:val="008B255C"/>
    <w:rsid w:val="008D3553"/>
    <w:rsid w:val="008E4B70"/>
    <w:rsid w:val="008F40F5"/>
    <w:rsid w:val="009042C7"/>
    <w:rsid w:val="00916B8C"/>
    <w:rsid w:val="00924DA7"/>
    <w:rsid w:val="00931FDD"/>
    <w:rsid w:val="00943EB5"/>
    <w:rsid w:val="00950E33"/>
    <w:rsid w:val="009B65B9"/>
    <w:rsid w:val="009B67E5"/>
    <w:rsid w:val="009D26D9"/>
    <w:rsid w:val="009E561B"/>
    <w:rsid w:val="00A14D12"/>
    <w:rsid w:val="00A5137B"/>
    <w:rsid w:val="00A57C26"/>
    <w:rsid w:val="00A57E0F"/>
    <w:rsid w:val="00A73F1C"/>
    <w:rsid w:val="00A76339"/>
    <w:rsid w:val="00A83C01"/>
    <w:rsid w:val="00A903BD"/>
    <w:rsid w:val="00AA31A3"/>
    <w:rsid w:val="00AA5A6E"/>
    <w:rsid w:val="00AC55A2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8738B"/>
    <w:rsid w:val="00BA37CF"/>
    <w:rsid w:val="00BB45C9"/>
    <w:rsid w:val="00BD6516"/>
    <w:rsid w:val="00BF71C2"/>
    <w:rsid w:val="00BF794B"/>
    <w:rsid w:val="00C11628"/>
    <w:rsid w:val="00C20C9B"/>
    <w:rsid w:val="00C2417C"/>
    <w:rsid w:val="00C2579A"/>
    <w:rsid w:val="00C34EF4"/>
    <w:rsid w:val="00C60AF1"/>
    <w:rsid w:val="00C66387"/>
    <w:rsid w:val="00C82069"/>
    <w:rsid w:val="00CC4344"/>
    <w:rsid w:val="00CD3024"/>
    <w:rsid w:val="00D21337"/>
    <w:rsid w:val="00D2716A"/>
    <w:rsid w:val="00D3187A"/>
    <w:rsid w:val="00D31B8A"/>
    <w:rsid w:val="00D35368"/>
    <w:rsid w:val="00D428A3"/>
    <w:rsid w:val="00D533E1"/>
    <w:rsid w:val="00D60F3E"/>
    <w:rsid w:val="00D92101"/>
    <w:rsid w:val="00DB09A4"/>
    <w:rsid w:val="00DE412E"/>
    <w:rsid w:val="00DE6B9A"/>
    <w:rsid w:val="00E00EDD"/>
    <w:rsid w:val="00E23A3C"/>
    <w:rsid w:val="00E25884"/>
    <w:rsid w:val="00E31978"/>
    <w:rsid w:val="00E37F64"/>
    <w:rsid w:val="00E637F1"/>
    <w:rsid w:val="00E81770"/>
    <w:rsid w:val="00EA25DE"/>
    <w:rsid w:val="00EE3264"/>
    <w:rsid w:val="00EF6469"/>
    <w:rsid w:val="00EF74BF"/>
    <w:rsid w:val="00F35C11"/>
    <w:rsid w:val="00F46DC4"/>
    <w:rsid w:val="00F51442"/>
    <w:rsid w:val="00F5722C"/>
    <w:rsid w:val="00F73A0F"/>
    <w:rsid w:val="00F73BF0"/>
    <w:rsid w:val="00F84BE8"/>
    <w:rsid w:val="00FA65C0"/>
    <w:rsid w:val="00FB7ADB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099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rsid w:val="004A2099"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A20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4A2099"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4A20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rsid w:val="004A2099"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A2099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20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sid w:val="004A2099"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2099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2099"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4A2099"/>
  </w:style>
  <w:style w:type="paragraph" w:styleId="PargrafodaLista">
    <w:name w:val="List Paragraph"/>
    <w:basedOn w:val="Normal"/>
    <w:uiPriority w:val="34"/>
    <w:qFormat/>
    <w:rsid w:val="004A2099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sid w:val="004A2099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4A2099"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4A20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  <w:rsid w:val="004A2099"/>
  </w:style>
  <w:style w:type="character" w:customStyle="1" w:styleId="lcoouc">
    <w:name w:val="lcoouc"/>
    <w:basedOn w:val="Fontepargpadro"/>
    <w:qFormat/>
    <w:rsid w:val="004A2099"/>
  </w:style>
  <w:style w:type="character" w:customStyle="1" w:styleId="v2zkv">
    <w:name w:val="v2zkv"/>
    <w:basedOn w:val="Fontepargpadro"/>
    <w:qFormat/>
    <w:rsid w:val="004A2099"/>
  </w:style>
  <w:style w:type="character" w:customStyle="1" w:styleId="lawve">
    <w:name w:val="lawve"/>
    <w:basedOn w:val="Fontepargpadro"/>
    <w:qFormat/>
    <w:rsid w:val="004A2099"/>
  </w:style>
  <w:style w:type="character" w:customStyle="1" w:styleId="Ttulo3Char">
    <w:name w:val="Título 3 Char"/>
    <w:basedOn w:val="Fontepargpadro"/>
    <w:link w:val="Ttulo3"/>
    <w:uiPriority w:val="9"/>
    <w:qFormat/>
    <w:rsid w:val="004A2099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sid w:val="004A2099"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sid w:val="004A2099"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sid w:val="004A2099"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sid w:val="004A2099"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western">
    <w:name w:val="western"/>
    <w:basedOn w:val="Normal"/>
    <w:rsid w:val="00BD6516"/>
    <w:pPr>
      <w:spacing w:before="100" w:beforeAutospacing="1" w:after="142"/>
    </w:pPr>
    <w:rPr>
      <w:rFonts w:ascii="Calibri" w:eastAsia="Times New Roman" w:hAnsi="Calibri" w:cs="Calibri"/>
      <w:color w:val="00000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1240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Flavo Elano Soares de Souza</cp:lastModifiedBy>
  <cp:revision>2</cp:revision>
  <cp:lastPrinted>2020-07-27T04:11:00Z</cp:lastPrinted>
  <dcterms:created xsi:type="dcterms:W3CDTF">2021-05-06T12:14:00Z</dcterms:created>
  <dcterms:modified xsi:type="dcterms:W3CDTF">2021-05-06T12:14:00Z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